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40" w:rsidRPr="0009388C" w:rsidRDefault="00FF059D">
      <w:pPr>
        <w:pStyle w:val="Textoindependiente"/>
        <w:spacing w:before="72" w:line="304" w:lineRule="auto"/>
        <w:ind w:left="3701" w:right="3708"/>
        <w:jc w:val="center"/>
      </w:pPr>
      <w:r w:rsidRPr="0009388C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-279400</wp:posOffset>
            </wp:positionV>
            <wp:extent cx="1146902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5" cy="9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09B" w:rsidRPr="0009388C">
        <w:t>INSTITUTO PARA LA INVESTIGACIÓN EDUCATIVA Y EL DESARROLLO PEDAGÓGICO IDEP OFICINA ASESORA JURÍDICA</w:t>
      </w:r>
    </w:p>
    <w:p w:rsidR="003A6840" w:rsidRPr="0009388C" w:rsidRDefault="00C2309B">
      <w:pPr>
        <w:pStyle w:val="Textoindependiente"/>
        <w:spacing w:line="160" w:lineRule="exact"/>
        <w:ind w:left="3701" w:right="3702"/>
        <w:jc w:val="center"/>
      </w:pPr>
      <w:r w:rsidRPr="0009388C">
        <w:t>INFORME DE CONVOCATORIAS PÚBLICAS VIGENCIA 201</w:t>
      </w:r>
      <w:r w:rsidR="001F6BC8">
        <w:t>9</w:t>
      </w:r>
    </w:p>
    <w:p w:rsidR="003A6840" w:rsidRPr="0009388C" w:rsidRDefault="003A6840">
      <w:pPr>
        <w:spacing w:before="8"/>
        <w:rPr>
          <w:b/>
          <w:sz w:val="14"/>
          <w:szCs w:val="14"/>
        </w:rPr>
      </w:pPr>
    </w:p>
    <w:tbl>
      <w:tblPr>
        <w:tblStyle w:val="TableNormal"/>
        <w:tblpPr w:leftFromText="141" w:rightFromText="141" w:vertAnchor="page" w:horzAnchor="page" w:tblpX="1715" w:tblpY="28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701"/>
        <w:gridCol w:w="1701"/>
        <w:gridCol w:w="1417"/>
        <w:gridCol w:w="3119"/>
        <w:gridCol w:w="1134"/>
        <w:gridCol w:w="1701"/>
        <w:gridCol w:w="1276"/>
        <w:gridCol w:w="1559"/>
        <w:gridCol w:w="2268"/>
        <w:gridCol w:w="1009"/>
      </w:tblGrid>
      <w:tr w:rsidR="008B0411" w:rsidRPr="00747B92" w:rsidTr="00747B92">
        <w:trPr>
          <w:trHeight w:val="503"/>
        </w:trPr>
        <w:tc>
          <w:tcPr>
            <w:tcW w:w="843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150" w:right="136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MODALIDAD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No. DE PROCESO</w:t>
            </w:r>
          </w:p>
        </w:tc>
        <w:tc>
          <w:tcPr>
            <w:tcW w:w="1417" w:type="dxa"/>
          </w:tcPr>
          <w:p w:rsidR="008B0411" w:rsidRPr="00747B92" w:rsidRDefault="008B0411" w:rsidP="00747B92">
            <w:pPr>
              <w:pStyle w:val="TableParagraph"/>
              <w:spacing w:before="84" w:line="268" w:lineRule="auto"/>
              <w:ind w:left="71" w:firstLine="127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FECHA DE PUBLICACIÓN</w:t>
            </w:r>
          </w:p>
        </w:tc>
        <w:tc>
          <w:tcPr>
            <w:tcW w:w="3119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764" w:right="747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134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64" w:right="46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ESTADO</w:t>
            </w:r>
          </w:p>
        </w:tc>
        <w:tc>
          <w:tcPr>
            <w:tcW w:w="1276" w:type="dxa"/>
          </w:tcPr>
          <w:p w:rsidR="008B0411" w:rsidRPr="00747B92" w:rsidRDefault="008B0411" w:rsidP="00747B92">
            <w:pPr>
              <w:pStyle w:val="TableParagraph"/>
              <w:spacing w:before="5"/>
              <w:ind w:left="284" w:firstLine="24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FECHA</w:t>
            </w:r>
          </w:p>
          <w:p w:rsidR="008B0411" w:rsidRPr="00747B92" w:rsidRDefault="008B0411" w:rsidP="00747B92">
            <w:pPr>
              <w:pStyle w:val="TableParagraph"/>
              <w:spacing w:line="180" w:lineRule="atLeast"/>
              <w:ind w:left="130" w:firstLine="153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ÚLTIMA ACTUACIÓN</w:t>
            </w:r>
          </w:p>
        </w:tc>
        <w:tc>
          <w:tcPr>
            <w:tcW w:w="1559" w:type="dxa"/>
          </w:tcPr>
          <w:p w:rsidR="008B0411" w:rsidRPr="00747B92" w:rsidRDefault="008B0411" w:rsidP="00747B92">
            <w:pPr>
              <w:pStyle w:val="TableParagraph"/>
              <w:spacing w:before="5"/>
              <w:ind w:left="100" w:firstLine="170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ABOGADO</w:t>
            </w:r>
          </w:p>
          <w:p w:rsidR="008B0411" w:rsidRPr="00747B92" w:rsidRDefault="008B0411" w:rsidP="00747B92">
            <w:pPr>
              <w:pStyle w:val="TableParagraph"/>
              <w:spacing w:line="180" w:lineRule="atLeast"/>
              <w:ind w:left="79" w:right="54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RESPONSABLE DEL PROCESO</w:t>
            </w:r>
          </w:p>
        </w:tc>
        <w:tc>
          <w:tcPr>
            <w:tcW w:w="2268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737" w:right="712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COR</w:t>
            </w:r>
            <w:r w:rsidRPr="00747B92">
              <w:rPr>
                <w:b/>
                <w:sz w:val="18"/>
                <w:szCs w:val="18"/>
                <w:lang w:val="es-419"/>
              </w:rPr>
              <w:t>R</w:t>
            </w:r>
            <w:r w:rsidRPr="00747B92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1009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left="78" w:right="52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sz w:val="18"/>
                <w:szCs w:val="18"/>
              </w:rPr>
              <w:t>LINK SECOP</w:t>
            </w:r>
          </w:p>
        </w:tc>
      </w:tr>
      <w:tr w:rsidR="008B0411" w:rsidRPr="00747B92" w:rsidTr="00747B92">
        <w:trPr>
          <w:trHeight w:val="689"/>
        </w:trPr>
        <w:tc>
          <w:tcPr>
            <w:tcW w:w="843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EE07BD" w:rsidP="00747B92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001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2019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417" w:type="dxa"/>
          </w:tcPr>
          <w:p w:rsidR="000E426D" w:rsidRPr="00747B92" w:rsidRDefault="000E426D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24/01/2019</w:t>
            </w:r>
          </w:p>
        </w:tc>
        <w:tc>
          <w:tcPr>
            <w:tcW w:w="3119" w:type="dxa"/>
          </w:tcPr>
          <w:p w:rsidR="008B0411" w:rsidRPr="00747B92" w:rsidRDefault="008B0411" w:rsidP="00747B92">
            <w:pPr>
              <w:jc w:val="both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Prestación del servicio de mensajería especializada para el Instituto para la Investigación Educativa y Desarrollo Pedagógico IDEP</w:t>
            </w:r>
          </w:p>
        </w:tc>
        <w:tc>
          <w:tcPr>
            <w:tcW w:w="1134" w:type="dxa"/>
          </w:tcPr>
          <w:p w:rsidR="008B0411" w:rsidRPr="00747B92" w:rsidRDefault="008B0411" w:rsidP="00747B92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7.868.253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DD78EA" w:rsidP="00747B92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8B0411" w:rsidRPr="00747B92" w:rsidRDefault="008B0411" w:rsidP="00747B92">
            <w:pPr>
              <w:pStyle w:val="TableParagraph"/>
              <w:ind w:left="272"/>
              <w:jc w:val="center"/>
              <w:rPr>
                <w:sz w:val="18"/>
                <w:szCs w:val="18"/>
                <w:lang w:val="es-419"/>
              </w:rPr>
            </w:pPr>
          </w:p>
          <w:p w:rsidR="008B0411" w:rsidRPr="00747B92" w:rsidRDefault="008B0411" w:rsidP="00747B92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14/02/2019</w:t>
            </w:r>
          </w:p>
        </w:tc>
        <w:tc>
          <w:tcPr>
            <w:tcW w:w="1559" w:type="dxa"/>
          </w:tcPr>
          <w:p w:rsidR="008B0411" w:rsidRPr="00747B92" w:rsidRDefault="008B0411" w:rsidP="00747B92">
            <w:pPr>
              <w:pStyle w:val="TableParagraph"/>
              <w:ind w:left="272"/>
              <w:rPr>
                <w:sz w:val="18"/>
                <w:szCs w:val="18"/>
                <w:lang w:val="es-419"/>
              </w:rPr>
            </w:pPr>
          </w:p>
          <w:p w:rsidR="008B0411" w:rsidRPr="00747B92" w:rsidRDefault="008B0411" w:rsidP="00747B92">
            <w:pPr>
              <w:pStyle w:val="TableParagraph"/>
              <w:spacing w:before="96"/>
              <w:ind w:left="272" w:hanging="131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 xml:space="preserve">Dayana </w:t>
            </w:r>
            <w:r w:rsidR="00DD78EA" w:rsidRPr="00747B92">
              <w:rPr>
                <w:sz w:val="18"/>
                <w:szCs w:val="18"/>
                <w:lang w:val="es-419"/>
              </w:rPr>
              <w:t>R</w:t>
            </w:r>
            <w:r w:rsidRPr="00747B92">
              <w:rPr>
                <w:sz w:val="18"/>
                <w:szCs w:val="18"/>
                <w:lang w:val="es-419"/>
              </w:rPr>
              <w:t>engifo</w:t>
            </w:r>
          </w:p>
        </w:tc>
        <w:tc>
          <w:tcPr>
            <w:tcW w:w="2268" w:type="dxa"/>
          </w:tcPr>
          <w:p w:rsidR="0010687F" w:rsidRPr="00747B92" w:rsidRDefault="0010687F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8B0411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8" w:history="1">
              <w:r w:rsidR="008B0411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8B0411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9" w:history="1">
              <w:r w:rsidR="008B0411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8B0411" w:rsidRPr="00747B92" w:rsidRDefault="008B0411" w:rsidP="00747B92">
            <w:pPr>
              <w:pStyle w:val="TableParagraph"/>
              <w:spacing w:before="108" w:line="280" w:lineRule="auto"/>
              <w:ind w:left="446" w:hanging="288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10687F" w:rsidRPr="00747B92" w:rsidRDefault="0010687F" w:rsidP="00747B92">
            <w:pPr>
              <w:jc w:val="center"/>
              <w:rPr>
                <w:rStyle w:val="Hipervnculo"/>
                <w:rFonts w:ascii="Calibri" w:hAnsi="Calibri"/>
                <w:sz w:val="18"/>
                <w:szCs w:val="18"/>
              </w:rPr>
            </w:pPr>
          </w:p>
          <w:p w:rsidR="000E426D" w:rsidRPr="00747B92" w:rsidRDefault="00D77FCB" w:rsidP="00747B92">
            <w:pPr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val="en-US" w:bidi="ar-SA"/>
              </w:rPr>
            </w:pPr>
            <w:hyperlink r:id="rId10" w:history="1">
              <w:r w:rsidR="000E426D" w:rsidRPr="00747B92">
                <w:rPr>
                  <w:rStyle w:val="Hipervnculo"/>
                  <w:rFonts w:ascii="Calibri" w:hAnsi="Calibri"/>
                  <w:sz w:val="18"/>
                  <w:szCs w:val="18"/>
                  <w:lang w:val="en-US"/>
                </w:rPr>
                <w:t>SECOP</w:t>
              </w:r>
            </w:hyperlink>
            <w:r w:rsidR="000E426D" w:rsidRPr="00747B92">
              <w:rPr>
                <w:rStyle w:val="Hipervnculo"/>
                <w:rFonts w:ascii="Calibri" w:hAnsi="Calibri"/>
                <w:sz w:val="18"/>
                <w:szCs w:val="18"/>
                <w:lang w:val="en-US"/>
              </w:rPr>
              <w:t xml:space="preserve"> II</w:t>
            </w:r>
          </w:p>
          <w:p w:rsidR="008B0411" w:rsidRPr="00747B92" w:rsidRDefault="008B0411" w:rsidP="00747B92">
            <w:pPr>
              <w:pStyle w:val="TableParagraph"/>
              <w:spacing w:before="1"/>
              <w:ind w:left="89" w:right="5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B0411" w:rsidRPr="00747B92" w:rsidTr="00747B92">
        <w:trPr>
          <w:trHeight w:val="516"/>
        </w:trPr>
        <w:tc>
          <w:tcPr>
            <w:tcW w:w="843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</w:p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EE07BD" w:rsidP="00747B92">
            <w:pPr>
              <w:pStyle w:val="TableParagraph"/>
              <w:ind w:right="34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002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2019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417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3119" w:type="dxa"/>
          </w:tcPr>
          <w:p w:rsidR="002C2DD6" w:rsidRPr="00747B92" w:rsidRDefault="002C2DD6" w:rsidP="00747B92">
            <w:pPr>
              <w:pStyle w:val="TableParagraph"/>
              <w:spacing w:before="24" w:line="140" w:lineRule="atLeast"/>
              <w:ind w:left="26" w:right="3"/>
              <w:jc w:val="center"/>
              <w:rPr>
                <w:sz w:val="18"/>
                <w:szCs w:val="18"/>
              </w:rPr>
            </w:pPr>
          </w:p>
          <w:p w:rsidR="008B0411" w:rsidRPr="00747B92" w:rsidRDefault="000E426D" w:rsidP="00747B92">
            <w:pPr>
              <w:pStyle w:val="TableParagraph"/>
              <w:spacing w:before="24" w:line="140" w:lineRule="atLeast"/>
              <w:ind w:left="26" w:right="3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:rsidR="008B0411" w:rsidRPr="00747B92" w:rsidRDefault="00747B92" w:rsidP="00747B92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DESI</w:t>
            </w:r>
            <w:r w:rsidR="00EE07BD" w:rsidRPr="00747B92">
              <w:rPr>
                <w:w w:val="105"/>
                <w:sz w:val="18"/>
                <w:szCs w:val="18"/>
              </w:rPr>
              <w:t>ERTO</w:t>
            </w:r>
          </w:p>
        </w:tc>
        <w:tc>
          <w:tcPr>
            <w:tcW w:w="1276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982B09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559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EA0550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:rsidR="008B0411" w:rsidRPr="00747B92" w:rsidRDefault="00EA0550" w:rsidP="00747B92">
            <w:pPr>
              <w:pStyle w:val="TableParagraph"/>
              <w:spacing w:before="110" w:line="280" w:lineRule="auto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009" w:type="dxa"/>
          </w:tcPr>
          <w:p w:rsidR="008B0411" w:rsidRPr="00747B92" w:rsidRDefault="008B0411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</w:tc>
      </w:tr>
      <w:tr w:rsidR="008B0411" w:rsidRPr="00747B92" w:rsidTr="00747B92">
        <w:trPr>
          <w:trHeight w:val="596"/>
        </w:trPr>
        <w:tc>
          <w:tcPr>
            <w:tcW w:w="843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before="7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  <w:p w:rsidR="008B0411" w:rsidRPr="00747B92" w:rsidRDefault="008B0411" w:rsidP="00747B92">
            <w:pPr>
              <w:pStyle w:val="TableParagraph"/>
              <w:ind w:right="34"/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</w:tcPr>
          <w:p w:rsidR="008B0411" w:rsidRPr="00747B92" w:rsidRDefault="008B0411" w:rsidP="00747B92">
            <w:pPr>
              <w:pStyle w:val="TableParagraph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003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DE</w:t>
            </w:r>
            <w:r w:rsidRPr="00747B9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2019</w:t>
            </w:r>
            <w:r w:rsidRPr="00747B9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747B92">
              <w:rPr>
                <w:w w:val="105"/>
                <w:sz w:val="18"/>
                <w:szCs w:val="18"/>
              </w:rPr>
              <w:t>IDEP- MMA</w:t>
            </w:r>
          </w:p>
        </w:tc>
        <w:tc>
          <w:tcPr>
            <w:tcW w:w="1417" w:type="dxa"/>
          </w:tcPr>
          <w:p w:rsidR="008B0411" w:rsidRPr="00747B92" w:rsidRDefault="008B0411" w:rsidP="00747B92">
            <w:pPr>
              <w:pStyle w:val="TableParagraph"/>
              <w:spacing w:before="96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</w:rPr>
              <w:t>25/01/2019</w:t>
            </w:r>
          </w:p>
        </w:tc>
        <w:tc>
          <w:tcPr>
            <w:tcW w:w="3119" w:type="dxa"/>
          </w:tcPr>
          <w:p w:rsidR="008B0411" w:rsidRPr="00747B92" w:rsidRDefault="008B0411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 xml:space="preserve">Prestación del servicio de un canal de Internet dedicado   </w:t>
            </w:r>
          </w:p>
          <w:p w:rsidR="008B0411" w:rsidRPr="00747B92" w:rsidRDefault="008B0411" w:rsidP="00747B92">
            <w:pPr>
              <w:pStyle w:val="TableParagraph"/>
              <w:spacing w:before="24" w:line="140" w:lineRule="atLeast"/>
              <w:ind w:right="3"/>
              <w:jc w:val="both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0411" w:rsidRPr="00747B92" w:rsidRDefault="008B0411" w:rsidP="00747B92">
            <w:pPr>
              <w:pStyle w:val="TableParagraph"/>
              <w:ind w:left="272"/>
              <w:jc w:val="right"/>
              <w:rPr>
                <w:w w:val="105"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jc w:val="center"/>
              <w:rPr>
                <w:w w:val="105"/>
                <w:sz w:val="18"/>
                <w:szCs w:val="18"/>
                <w:lang w:val="es-419"/>
              </w:rPr>
            </w:pPr>
            <w:r w:rsidRPr="00747B92">
              <w:rPr>
                <w:w w:val="105"/>
                <w:sz w:val="18"/>
                <w:szCs w:val="18"/>
                <w:lang w:val="es-419"/>
              </w:rPr>
              <w:t>11.880.000</w:t>
            </w:r>
          </w:p>
          <w:p w:rsidR="008B0411" w:rsidRPr="00747B92" w:rsidRDefault="008B0411" w:rsidP="00747B92">
            <w:pPr>
              <w:pStyle w:val="TableParagraph"/>
              <w:spacing w:before="7"/>
              <w:rPr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</w:p>
          <w:p w:rsidR="008B0411" w:rsidRPr="00747B92" w:rsidRDefault="00DD78EA" w:rsidP="00747B92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11</w:t>
            </w:r>
            <w:r w:rsidR="008B0411" w:rsidRPr="00747B92">
              <w:rPr>
                <w:sz w:val="18"/>
                <w:szCs w:val="18"/>
                <w:lang w:val="es-419"/>
              </w:rPr>
              <w:t>/0</w:t>
            </w:r>
            <w:r w:rsidRPr="00747B92">
              <w:rPr>
                <w:sz w:val="18"/>
                <w:szCs w:val="18"/>
                <w:lang w:val="es-419"/>
              </w:rPr>
              <w:t>2</w:t>
            </w:r>
            <w:r w:rsidR="008B0411" w:rsidRPr="00747B92">
              <w:rPr>
                <w:sz w:val="18"/>
                <w:szCs w:val="18"/>
                <w:lang w:val="es-419"/>
              </w:rPr>
              <w:t>/2019</w:t>
            </w:r>
          </w:p>
        </w:tc>
        <w:tc>
          <w:tcPr>
            <w:tcW w:w="1559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8B0411" w:rsidRPr="00747B92" w:rsidRDefault="00D77FCB" w:rsidP="00747B92">
            <w:pPr>
              <w:pStyle w:val="TableParagraph"/>
              <w:spacing w:before="110" w:line="280" w:lineRule="auto"/>
              <w:ind w:left="446" w:hanging="288"/>
              <w:rPr>
                <w:sz w:val="18"/>
                <w:szCs w:val="18"/>
              </w:rPr>
            </w:pPr>
            <w:hyperlink r:id="rId11" w:history="1">
              <w:r w:rsidR="008B0411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8B0411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12">
              <w:r w:rsidR="008B0411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10687F" w:rsidRPr="00747B92" w:rsidRDefault="0010687F" w:rsidP="00747B92">
            <w:pPr>
              <w:jc w:val="center"/>
              <w:rPr>
                <w:rStyle w:val="Hipervnculo"/>
                <w:rFonts w:ascii="Calibri" w:hAnsi="Calibri"/>
                <w:sz w:val="18"/>
                <w:szCs w:val="18"/>
              </w:rPr>
            </w:pPr>
          </w:p>
          <w:p w:rsidR="000E426D" w:rsidRPr="00747B92" w:rsidRDefault="00D77FCB" w:rsidP="00747B92">
            <w:pPr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bidi="ar-SA"/>
              </w:rPr>
            </w:pPr>
            <w:hyperlink r:id="rId13" w:history="1">
              <w:r w:rsidR="000E426D" w:rsidRPr="00747B92">
                <w:rPr>
                  <w:rStyle w:val="Hipervnculo"/>
                  <w:rFonts w:ascii="Calibri" w:hAnsi="Calibri"/>
                  <w:sz w:val="18"/>
                  <w:szCs w:val="18"/>
                </w:rPr>
                <w:t>SECOP II</w:t>
              </w:r>
            </w:hyperlink>
          </w:p>
          <w:p w:rsidR="008B0411" w:rsidRPr="00747B92" w:rsidRDefault="008B0411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</w:tc>
      </w:tr>
      <w:tr w:rsidR="008B0411" w:rsidRPr="00747B92" w:rsidTr="00747B92">
        <w:trPr>
          <w:trHeight w:val="548"/>
        </w:trPr>
        <w:tc>
          <w:tcPr>
            <w:tcW w:w="843" w:type="dxa"/>
          </w:tcPr>
          <w:p w:rsidR="00747B92" w:rsidRDefault="00747B92" w:rsidP="00747B92">
            <w:pPr>
              <w:pStyle w:val="TableParagraph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8B0411" w:rsidRPr="00747B92" w:rsidRDefault="00982B09" w:rsidP="00747B92">
            <w:pPr>
              <w:pStyle w:val="TableParagraph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47B92" w:rsidRDefault="00747B92" w:rsidP="00747B92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8B0411" w:rsidRPr="00747B92" w:rsidRDefault="00EE07BD" w:rsidP="00747B92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747B92" w:rsidRDefault="00747B92" w:rsidP="00747B92">
            <w:pPr>
              <w:pStyle w:val="TableParagraph"/>
              <w:spacing w:line="273" w:lineRule="auto"/>
              <w:ind w:right="-3"/>
              <w:rPr>
                <w:w w:val="105"/>
                <w:sz w:val="18"/>
                <w:szCs w:val="18"/>
              </w:rPr>
            </w:pPr>
          </w:p>
          <w:p w:rsidR="008B0411" w:rsidRPr="00747B92" w:rsidRDefault="008B0411" w:rsidP="00747B92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004 DE 2019 IDEP- MMA</w:t>
            </w:r>
          </w:p>
        </w:tc>
        <w:tc>
          <w:tcPr>
            <w:tcW w:w="1417" w:type="dxa"/>
          </w:tcPr>
          <w:p w:rsidR="00747B92" w:rsidRDefault="00747B92" w:rsidP="00747B92">
            <w:pPr>
              <w:pStyle w:val="TableParagraph"/>
              <w:rPr>
                <w:sz w:val="18"/>
                <w:szCs w:val="18"/>
                <w:lang w:val="es-419"/>
              </w:rPr>
            </w:pPr>
          </w:p>
          <w:p w:rsidR="000E426D" w:rsidRPr="00747B92" w:rsidRDefault="000E426D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3119" w:type="dxa"/>
          </w:tcPr>
          <w:p w:rsidR="00747B92" w:rsidRDefault="00747B92" w:rsidP="00747B92">
            <w:pPr>
              <w:rPr>
                <w:sz w:val="18"/>
                <w:szCs w:val="18"/>
              </w:rPr>
            </w:pPr>
          </w:p>
          <w:p w:rsidR="008B0411" w:rsidRPr="00747B92" w:rsidRDefault="000E426D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:rsidR="00747B92" w:rsidRDefault="00747B92" w:rsidP="00747B92">
            <w:pPr>
              <w:jc w:val="center"/>
              <w:rPr>
                <w:sz w:val="18"/>
                <w:szCs w:val="18"/>
              </w:rPr>
            </w:pPr>
          </w:p>
          <w:p w:rsidR="008B0411" w:rsidRPr="00747B92" w:rsidRDefault="008532E8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EA0550" w:rsidRPr="00747B92" w:rsidRDefault="00EA0550" w:rsidP="00747B92">
            <w:pPr>
              <w:pStyle w:val="TableParagraph"/>
              <w:spacing w:before="7"/>
              <w:jc w:val="center"/>
              <w:rPr>
                <w:w w:val="105"/>
                <w:sz w:val="18"/>
                <w:szCs w:val="18"/>
              </w:rPr>
            </w:pPr>
          </w:p>
          <w:p w:rsidR="008B0411" w:rsidRPr="00747B92" w:rsidRDefault="00982B09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DESI</w:t>
            </w:r>
            <w:r w:rsidR="00EE07BD" w:rsidRPr="00747B92">
              <w:rPr>
                <w:w w:val="105"/>
                <w:sz w:val="18"/>
                <w:szCs w:val="18"/>
              </w:rPr>
              <w:t>ERTO</w:t>
            </w:r>
          </w:p>
        </w:tc>
        <w:tc>
          <w:tcPr>
            <w:tcW w:w="1276" w:type="dxa"/>
          </w:tcPr>
          <w:p w:rsidR="00982B09" w:rsidRPr="00747B92" w:rsidRDefault="00982B09" w:rsidP="00747B92">
            <w:pPr>
              <w:pStyle w:val="TableParagraph"/>
              <w:jc w:val="center"/>
              <w:rPr>
                <w:b/>
                <w:sz w:val="18"/>
                <w:szCs w:val="18"/>
                <w:lang w:val="es-419"/>
              </w:rPr>
            </w:pPr>
          </w:p>
          <w:p w:rsidR="008B0411" w:rsidRPr="00747B92" w:rsidRDefault="00982B09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559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8B0411" w:rsidRPr="00747B92" w:rsidRDefault="00EA0550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:rsidR="008B0411" w:rsidRPr="00747B92" w:rsidRDefault="008B0411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8B0411" w:rsidRPr="00747B92" w:rsidRDefault="00EA0550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009" w:type="dxa"/>
          </w:tcPr>
          <w:p w:rsidR="008B0411" w:rsidRPr="00747B92" w:rsidRDefault="008B0411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</w:tc>
      </w:tr>
      <w:tr w:rsidR="000E426D" w:rsidRPr="00747B92" w:rsidTr="00747B92">
        <w:trPr>
          <w:trHeight w:val="548"/>
        </w:trPr>
        <w:tc>
          <w:tcPr>
            <w:tcW w:w="843" w:type="dxa"/>
          </w:tcPr>
          <w:p w:rsidR="000E426D" w:rsidRPr="00747B92" w:rsidRDefault="000E426D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0E426D" w:rsidRPr="00747B92" w:rsidRDefault="00EE07BD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SUBASTA INVERSA</w:t>
            </w: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001 DE 2019 IDEP - SASI</w:t>
            </w:r>
          </w:p>
        </w:tc>
        <w:tc>
          <w:tcPr>
            <w:tcW w:w="1417" w:type="dxa"/>
          </w:tcPr>
          <w:p w:rsidR="000E426D" w:rsidRPr="00747B92" w:rsidRDefault="000E426D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13/02/2019</w:t>
            </w:r>
          </w:p>
        </w:tc>
        <w:tc>
          <w:tcPr>
            <w:tcW w:w="3119" w:type="dxa"/>
          </w:tcPr>
          <w:p w:rsidR="000E426D" w:rsidRPr="00747B92" w:rsidRDefault="000E426D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Adquirir insumos gráficos para la impresión de publicaciones del Instituto para la Investigación Educativa y el Desarrollo Pedagógico, IDEP, conforme las especificaciones técnicas señaladas.</w:t>
            </w:r>
          </w:p>
        </w:tc>
        <w:tc>
          <w:tcPr>
            <w:tcW w:w="1134" w:type="dxa"/>
          </w:tcPr>
          <w:p w:rsidR="000E426D" w:rsidRPr="00747B92" w:rsidRDefault="000E426D" w:rsidP="00747B92">
            <w:pPr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33.476.767</w:t>
            </w: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0E426D" w:rsidRPr="00747B92" w:rsidRDefault="00193085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0E426D" w:rsidRPr="00747B92" w:rsidRDefault="000E426D" w:rsidP="00747B92">
            <w:pPr>
              <w:pStyle w:val="TableParagraph"/>
              <w:jc w:val="center"/>
              <w:rPr>
                <w:b/>
                <w:sz w:val="18"/>
                <w:szCs w:val="18"/>
                <w:lang w:val="es-419"/>
              </w:rPr>
            </w:pPr>
          </w:p>
          <w:p w:rsidR="000E426D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08</w:t>
            </w:r>
            <w:r w:rsidR="000E426D" w:rsidRPr="00747B92">
              <w:rPr>
                <w:sz w:val="18"/>
                <w:szCs w:val="18"/>
                <w:lang w:val="es-419"/>
              </w:rPr>
              <w:t>/0</w:t>
            </w:r>
            <w:r w:rsidRPr="00747B92">
              <w:rPr>
                <w:sz w:val="18"/>
                <w:szCs w:val="18"/>
                <w:lang w:val="es-419"/>
              </w:rPr>
              <w:t>3</w:t>
            </w:r>
            <w:r w:rsidR="000E426D" w:rsidRPr="00747B92">
              <w:rPr>
                <w:sz w:val="18"/>
                <w:szCs w:val="18"/>
                <w:lang w:val="es-419"/>
              </w:rPr>
              <w:t>/2019</w:t>
            </w:r>
          </w:p>
        </w:tc>
        <w:tc>
          <w:tcPr>
            <w:tcW w:w="1559" w:type="dxa"/>
          </w:tcPr>
          <w:p w:rsidR="000E426D" w:rsidRPr="00747B92" w:rsidRDefault="000E426D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0E426D" w:rsidRPr="00747B92" w:rsidRDefault="000E426D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0E426D" w:rsidRPr="00747B92" w:rsidRDefault="00D77FCB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  <w:hyperlink r:id="rId14" w:history="1">
              <w:r w:rsidR="000E426D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0E426D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15">
              <w:r w:rsidR="000E426D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D14888" w:rsidRPr="00747B92" w:rsidRDefault="00D14888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D14888" w:rsidRPr="00747B92" w:rsidRDefault="00D77FCB" w:rsidP="00747B92">
            <w:pPr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bidi="ar-SA"/>
              </w:rPr>
            </w:pPr>
            <w:hyperlink r:id="rId16" w:history="1">
              <w:r w:rsidR="00D14888" w:rsidRPr="00747B92">
                <w:rPr>
                  <w:rStyle w:val="Hipervnculo"/>
                  <w:rFonts w:ascii="Calibri" w:hAnsi="Calibri"/>
                  <w:sz w:val="18"/>
                  <w:szCs w:val="18"/>
                </w:rPr>
                <w:t>SECOP II</w:t>
              </w:r>
            </w:hyperlink>
          </w:p>
          <w:p w:rsidR="00D14888" w:rsidRPr="00747B92" w:rsidRDefault="00D14888" w:rsidP="00747B92">
            <w:pPr>
              <w:jc w:val="center"/>
              <w:rPr>
                <w:sz w:val="18"/>
                <w:szCs w:val="18"/>
              </w:rPr>
            </w:pPr>
          </w:p>
        </w:tc>
      </w:tr>
      <w:tr w:rsidR="000E426D" w:rsidRPr="00747B92" w:rsidTr="00747B92">
        <w:trPr>
          <w:trHeight w:val="548"/>
        </w:trPr>
        <w:tc>
          <w:tcPr>
            <w:tcW w:w="843" w:type="dxa"/>
          </w:tcPr>
          <w:p w:rsidR="000E426D" w:rsidRPr="00747B92" w:rsidRDefault="000E426D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0E426D" w:rsidRPr="00747B92" w:rsidRDefault="00EE07BD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0E426D" w:rsidRPr="00747B92" w:rsidRDefault="00EE07B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005 DE 2019 IDEP- MMA</w:t>
            </w:r>
          </w:p>
        </w:tc>
        <w:tc>
          <w:tcPr>
            <w:tcW w:w="1417" w:type="dxa"/>
          </w:tcPr>
          <w:p w:rsidR="000E426D" w:rsidRPr="00747B92" w:rsidRDefault="000E426D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20/02/2019</w:t>
            </w:r>
          </w:p>
        </w:tc>
        <w:tc>
          <w:tcPr>
            <w:tcW w:w="3119" w:type="dxa"/>
          </w:tcPr>
          <w:p w:rsidR="000E426D" w:rsidRPr="00747B92" w:rsidRDefault="000E426D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Adquisición de Bonos, Cupones, vales y/o Tickes redimibles en combustible, para tanquear el parque automotor de propiedad del Instituto para la Investigación Educativa y el Desarrollo Pedagógico – IDEP</w:t>
            </w:r>
          </w:p>
        </w:tc>
        <w:tc>
          <w:tcPr>
            <w:tcW w:w="1134" w:type="dxa"/>
          </w:tcPr>
          <w:p w:rsidR="000E426D" w:rsidRPr="00747B92" w:rsidRDefault="000E426D" w:rsidP="00747B92">
            <w:pPr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rPr>
                <w:sz w:val="18"/>
                <w:szCs w:val="18"/>
              </w:rPr>
            </w:pPr>
          </w:p>
          <w:p w:rsidR="000E426D" w:rsidRPr="00747B92" w:rsidRDefault="000E426D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7.920.000</w:t>
            </w:r>
          </w:p>
        </w:tc>
        <w:tc>
          <w:tcPr>
            <w:tcW w:w="1701" w:type="dxa"/>
          </w:tcPr>
          <w:p w:rsidR="000E426D" w:rsidRPr="00747B92" w:rsidRDefault="000E426D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0E426D" w:rsidRPr="00747B92" w:rsidRDefault="00193085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0E426D" w:rsidRPr="00747B92" w:rsidRDefault="000E426D" w:rsidP="00747B92">
            <w:pPr>
              <w:pStyle w:val="TableParagraph"/>
              <w:jc w:val="center"/>
              <w:rPr>
                <w:b/>
                <w:sz w:val="18"/>
                <w:szCs w:val="18"/>
                <w:lang w:val="es-419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0E426D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06</w:t>
            </w:r>
            <w:r w:rsidR="000E426D" w:rsidRPr="00747B92">
              <w:rPr>
                <w:sz w:val="18"/>
                <w:szCs w:val="18"/>
                <w:lang w:val="es-419"/>
              </w:rPr>
              <w:t>/0</w:t>
            </w:r>
            <w:r w:rsidRPr="00747B92">
              <w:rPr>
                <w:sz w:val="18"/>
                <w:szCs w:val="18"/>
                <w:lang w:val="es-419"/>
              </w:rPr>
              <w:t>3</w:t>
            </w:r>
            <w:r w:rsidR="000E426D" w:rsidRPr="00747B92">
              <w:rPr>
                <w:sz w:val="18"/>
                <w:szCs w:val="18"/>
                <w:lang w:val="es-419"/>
              </w:rPr>
              <w:t>/2019</w:t>
            </w:r>
          </w:p>
        </w:tc>
        <w:tc>
          <w:tcPr>
            <w:tcW w:w="1559" w:type="dxa"/>
          </w:tcPr>
          <w:p w:rsidR="000E426D" w:rsidRPr="00747B92" w:rsidRDefault="000E426D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0E426D" w:rsidRPr="00747B92" w:rsidRDefault="000E426D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0E426D" w:rsidRPr="00747B92" w:rsidRDefault="000E426D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0E426D" w:rsidRPr="00747B92" w:rsidRDefault="000E426D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0E426D" w:rsidRPr="00747B92" w:rsidRDefault="00D77FCB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hyperlink r:id="rId17" w:history="1">
              <w:r w:rsidR="000E426D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0E426D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18">
              <w:r w:rsidR="000E426D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D14888" w:rsidRPr="00747B92" w:rsidRDefault="00D14888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D14888" w:rsidRPr="00747B92" w:rsidRDefault="00D14888" w:rsidP="00747B92">
            <w:pPr>
              <w:rPr>
                <w:sz w:val="18"/>
                <w:szCs w:val="18"/>
              </w:rPr>
            </w:pPr>
          </w:p>
          <w:p w:rsidR="00D14888" w:rsidRPr="00747B92" w:rsidRDefault="00D14888" w:rsidP="00747B92">
            <w:pPr>
              <w:jc w:val="center"/>
              <w:rPr>
                <w:rStyle w:val="Hipervnculo"/>
                <w:rFonts w:ascii="Calibri" w:eastAsia="Times New Roman" w:hAnsi="Calibri" w:cs="Times New Roman"/>
                <w:sz w:val="18"/>
                <w:szCs w:val="18"/>
                <w:lang w:val="en-US" w:bidi="ar-SA"/>
              </w:rPr>
            </w:pPr>
            <w:r w:rsidRPr="00747B92">
              <w:rPr>
                <w:rStyle w:val="Hipervnculo"/>
                <w:rFonts w:ascii="Calibri" w:hAnsi="Calibri"/>
                <w:sz w:val="18"/>
                <w:szCs w:val="18"/>
                <w:lang w:val="en-US"/>
              </w:rPr>
              <w:fldChar w:fldCharType="begin"/>
            </w:r>
            <w:r w:rsidRPr="00747B92">
              <w:rPr>
                <w:rStyle w:val="Hipervnculo"/>
                <w:rFonts w:ascii="Calibri" w:hAnsi="Calibri"/>
                <w:sz w:val="18"/>
                <w:szCs w:val="18"/>
                <w:lang w:val="en-US"/>
              </w:rPr>
              <w:instrText xml:space="preserve"> HYPERLINK "https://www.secop.gov.co/CO1BusinessLine/Tendering/ContractNoticeView/Index?prevCtxLbl=Buscar+procesos&amp;prevCtxUrl=https%3a%2f%2fwww.secop.gov.co%3a443%2fCO1BusinessLine%2fTendering%2fContractNoticeManagement%2fIndex&amp;notice=CO1.NTC.747162" </w:instrText>
            </w:r>
            <w:r w:rsidRPr="00747B92">
              <w:rPr>
                <w:rStyle w:val="Hipervnculo"/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747B92">
              <w:rPr>
                <w:rStyle w:val="Hipervnculo"/>
                <w:rFonts w:ascii="Calibri" w:hAnsi="Calibri"/>
                <w:sz w:val="18"/>
                <w:szCs w:val="18"/>
                <w:lang w:val="en-US"/>
              </w:rPr>
              <w:t>SECOP II</w:t>
            </w:r>
          </w:p>
          <w:p w:rsidR="000E426D" w:rsidRPr="00747B92" w:rsidRDefault="00D14888" w:rsidP="00747B92">
            <w:pPr>
              <w:jc w:val="center"/>
              <w:rPr>
                <w:sz w:val="18"/>
                <w:szCs w:val="18"/>
                <w:lang w:val="en-US"/>
              </w:rPr>
            </w:pPr>
            <w:r w:rsidRPr="00747B92">
              <w:rPr>
                <w:rStyle w:val="Hipervnculo"/>
                <w:rFonts w:ascii="Calibri" w:hAnsi="Calibri"/>
                <w:sz w:val="18"/>
                <w:szCs w:val="18"/>
                <w:lang w:val="en-US"/>
              </w:rPr>
              <w:fldChar w:fldCharType="end"/>
            </w:r>
          </w:p>
        </w:tc>
      </w:tr>
      <w:tr w:rsidR="002C2DD6" w:rsidRPr="00747B92" w:rsidTr="00747B92">
        <w:trPr>
          <w:trHeight w:val="637"/>
        </w:trPr>
        <w:tc>
          <w:tcPr>
            <w:tcW w:w="843" w:type="dxa"/>
          </w:tcPr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2C2DD6" w:rsidRPr="00747B92" w:rsidRDefault="002C2DD6" w:rsidP="00747B92">
            <w:pPr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006 DE 2019 IDEP- MMA</w:t>
            </w:r>
          </w:p>
        </w:tc>
        <w:tc>
          <w:tcPr>
            <w:tcW w:w="1417" w:type="dxa"/>
          </w:tcPr>
          <w:p w:rsidR="002C2DD6" w:rsidRPr="00747B92" w:rsidRDefault="002C2DD6" w:rsidP="00747B92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26/02/2019</w:t>
            </w:r>
          </w:p>
        </w:tc>
        <w:tc>
          <w:tcPr>
            <w:tcW w:w="3119" w:type="dxa"/>
          </w:tcPr>
          <w:p w:rsidR="002C2DD6" w:rsidRPr="00747B92" w:rsidRDefault="002C2DD6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Prestación de servicios para el alquiler de tres (3) máquinas multifuncionales de fotocopiado que presten el servicio de 15.000 fotocopias y/o impresiones mensuales, con sistema de administración y control de consumo, incluyendo el suministro de papel, tóner, repuestos, mantenimiento preventivo, correctivo y soporte técnico cada vez que se requiera.</w:t>
            </w:r>
          </w:p>
        </w:tc>
        <w:tc>
          <w:tcPr>
            <w:tcW w:w="1134" w:type="dxa"/>
          </w:tcPr>
          <w:p w:rsidR="002C2DD6" w:rsidRPr="00747B92" w:rsidRDefault="002C2DD6" w:rsidP="00747B92">
            <w:pPr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10.890.000</w:t>
            </w:r>
          </w:p>
        </w:tc>
        <w:tc>
          <w:tcPr>
            <w:tcW w:w="1701" w:type="dxa"/>
          </w:tcPr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rPr>
                <w:sz w:val="18"/>
                <w:szCs w:val="18"/>
              </w:rPr>
            </w:pPr>
          </w:p>
          <w:p w:rsidR="002C2DD6" w:rsidRPr="00747B92" w:rsidRDefault="00193085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2C2DD6" w:rsidRPr="00747B92" w:rsidRDefault="002C2DD6" w:rsidP="00747B92">
            <w:pPr>
              <w:pStyle w:val="TableParagraph"/>
              <w:jc w:val="center"/>
              <w:rPr>
                <w:b/>
                <w:sz w:val="18"/>
                <w:szCs w:val="18"/>
                <w:lang w:val="es-419"/>
              </w:rPr>
            </w:pPr>
          </w:p>
          <w:p w:rsidR="002C2DD6" w:rsidRPr="00747B92" w:rsidRDefault="002C2DD6" w:rsidP="00747B92">
            <w:pPr>
              <w:rPr>
                <w:sz w:val="18"/>
                <w:szCs w:val="18"/>
                <w:lang w:val="es-419"/>
              </w:rPr>
            </w:pPr>
          </w:p>
          <w:p w:rsidR="002C2DD6" w:rsidRPr="00747B92" w:rsidRDefault="00DD78EA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20</w:t>
            </w:r>
            <w:r w:rsidR="002C2DD6" w:rsidRPr="00747B92">
              <w:rPr>
                <w:sz w:val="18"/>
                <w:szCs w:val="18"/>
                <w:lang w:val="es-419"/>
              </w:rPr>
              <w:t>/0</w:t>
            </w:r>
            <w:r w:rsidRPr="00747B92">
              <w:rPr>
                <w:sz w:val="18"/>
                <w:szCs w:val="18"/>
                <w:lang w:val="es-419"/>
              </w:rPr>
              <w:t>3</w:t>
            </w:r>
            <w:r w:rsidR="002C2DD6" w:rsidRPr="00747B92">
              <w:rPr>
                <w:sz w:val="18"/>
                <w:szCs w:val="18"/>
                <w:lang w:val="es-419"/>
              </w:rPr>
              <w:t>/2019</w:t>
            </w:r>
          </w:p>
        </w:tc>
        <w:tc>
          <w:tcPr>
            <w:tcW w:w="1559" w:type="dxa"/>
          </w:tcPr>
          <w:p w:rsidR="002C2DD6" w:rsidRPr="00747B92" w:rsidRDefault="002C2DD6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2C2DD6" w:rsidRPr="00747B92" w:rsidRDefault="002C2DD6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2C2DD6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9" w:history="1">
              <w:r w:rsidR="002C2DD6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2C2DD6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0" w:history="1">
              <w:r w:rsidR="002C2DD6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2C2DD6" w:rsidRPr="00747B92" w:rsidRDefault="002C2DD6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rPr>
                <w:sz w:val="18"/>
                <w:szCs w:val="18"/>
              </w:rPr>
            </w:pPr>
          </w:p>
          <w:p w:rsidR="002C2DD6" w:rsidRPr="00747B92" w:rsidRDefault="00D77FCB" w:rsidP="00747B92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2C2DD6" w:rsidRPr="00747B92">
                <w:rPr>
                  <w:rStyle w:val="Hipervnculo"/>
                  <w:rFonts w:ascii="Calibri" w:hAnsi="Calibri"/>
                  <w:sz w:val="18"/>
                  <w:szCs w:val="18"/>
                  <w:lang w:val="en-US"/>
                </w:rPr>
                <w:t>SECOP II</w:t>
              </w:r>
            </w:hyperlink>
          </w:p>
        </w:tc>
      </w:tr>
      <w:tr w:rsidR="002C2DD6" w:rsidRPr="00747B92" w:rsidTr="00747B92">
        <w:trPr>
          <w:trHeight w:val="548"/>
        </w:trPr>
        <w:tc>
          <w:tcPr>
            <w:tcW w:w="843" w:type="dxa"/>
          </w:tcPr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CONCURSO DE MERITOS</w:t>
            </w:r>
          </w:p>
        </w:tc>
        <w:tc>
          <w:tcPr>
            <w:tcW w:w="1701" w:type="dxa"/>
          </w:tcPr>
          <w:p w:rsidR="002C2DD6" w:rsidRPr="00747B92" w:rsidRDefault="002C2DD6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001 DE 2019 IDEP - CMA</w:t>
            </w:r>
          </w:p>
        </w:tc>
        <w:tc>
          <w:tcPr>
            <w:tcW w:w="1417" w:type="dxa"/>
          </w:tcPr>
          <w:p w:rsidR="002C2DD6" w:rsidRPr="00747B92" w:rsidRDefault="002C2DD6" w:rsidP="00747B92">
            <w:pPr>
              <w:pStyle w:val="TableParagraph"/>
              <w:spacing w:before="96"/>
              <w:ind w:left="126" w:hanging="126"/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spacing w:before="96"/>
              <w:ind w:left="126" w:hanging="12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28/02/2019</w:t>
            </w:r>
          </w:p>
        </w:tc>
        <w:tc>
          <w:tcPr>
            <w:tcW w:w="3119" w:type="dxa"/>
          </w:tcPr>
          <w:p w:rsidR="002C2DD6" w:rsidRPr="00747B92" w:rsidRDefault="002C2DD6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Prestación de servicios de intermediación de seguros y asesoría integral en el manejo de programa de seguros del IDEP</w:t>
            </w:r>
          </w:p>
        </w:tc>
        <w:tc>
          <w:tcPr>
            <w:tcW w:w="1134" w:type="dxa"/>
          </w:tcPr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2C2DD6" w:rsidRPr="00747B92" w:rsidRDefault="002C2DD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C2DD6" w:rsidRPr="00747B92" w:rsidRDefault="00193085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2C2DD6" w:rsidRPr="00747B92" w:rsidRDefault="002C2DD6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28/08/2019</w:t>
            </w:r>
          </w:p>
        </w:tc>
        <w:tc>
          <w:tcPr>
            <w:tcW w:w="1559" w:type="dxa"/>
          </w:tcPr>
          <w:p w:rsidR="002C2DD6" w:rsidRPr="00747B92" w:rsidRDefault="002C2DD6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2C2DD6" w:rsidRPr="00747B92" w:rsidRDefault="002C2DD6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2C2DD6" w:rsidRPr="00747B92" w:rsidRDefault="002C2DD6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2C2DD6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2" w:history="1">
              <w:r w:rsidR="002C2DD6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2C2DD6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23" w:history="1">
              <w:r w:rsidR="002C2DD6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2C2DD6" w:rsidRPr="00747B92" w:rsidRDefault="002C2DD6" w:rsidP="00747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2C2DD6" w:rsidRPr="00747B92" w:rsidRDefault="002C2DD6" w:rsidP="00747B92">
            <w:pPr>
              <w:jc w:val="center"/>
              <w:rPr>
                <w:rStyle w:val="Hipervnculo"/>
                <w:rFonts w:ascii="Calibri" w:hAnsi="Calibri"/>
                <w:sz w:val="18"/>
                <w:szCs w:val="18"/>
              </w:rPr>
            </w:pPr>
          </w:p>
          <w:p w:rsidR="002C2DD6" w:rsidRPr="00747B92" w:rsidRDefault="00D77FCB" w:rsidP="00747B92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2C2DD6" w:rsidRPr="00747B92">
                <w:rPr>
                  <w:rStyle w:val="Hipervnculo"/>
                  <w:rFonts w:ascii="Calibri" w:hAnsi="Calibri"/>
                  <w:sz w:val="18"/>
                  <w:szCs w:val="18"/>
                  <w:lang w:val="en-US"/>
                </w:rPr>
                <w:t>SECOP II</w:t>
              </w:r>
            </w:hyperlink>
            <w:r w:rsidR="002C2DD6" w:rsidRPr="00747B92">
              <w:rPr>
                <w:sz w:val="18"/>
                <w:szCs w:val="18"/>
              </w:rPr>
              <w:t xml:space="preserve"> </w:t>
            </w:r>
          </w:p>
        </w:tc>
      </w:tr>
      <w:tr w:rsidR="007A4176" w:rsidRPr="00747B92" w:rsidTr="00747B92">
        <w:trPr>
          <w:trHeight w:val="378"/>
        </w:trPr>
        <w:tc>
          <w:tcPr>
            <w:tcW w:w="843" w:type="dxa"/>
          </w:tcPr>
          <w:p w:rsidR="00747B92" w:rsidRDefault="00747B92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7A4176" w:rsidRPr="00747B92" w:rsidRDefault="007A4176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747B92" w:rsidRDefault="00747B92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7A4176" w:rsidRPr="00747B92" w:rsidRDefault="007A417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747B92" w:rsidRDefault="00747B92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7A4176" w:rsidRPr="00747B92" w:rsidRDefault="007A4176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007 DE 2019 IDEP - MMA</w:t>
            </w:r>
          </w:p>
        </w:tc>
        <w:tc>
          <w:tcPr>
            <w:tcW w:w="1417" w:type="dxa"/>
          </w:tcPr>
          <w:p w:rsidR="007A4176" w:rsidRPr="00747B92" w:rsidRDefault="002D3EA3" w:rsidP="00747B92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3119" w:type="dxa"/>
          </w:tcPr>
          <w:p w:rsidR="00747B92" w:rsidRDefault="00747B92" w:rsidP="00747B92">
            <w:pPr>
              <w:jc w:val="center"/>
              <w:rPr>
                <w:w w:val="105"/>
                <w:sz w:val="18"/>
                <w:szCs w:val="18"/>
              </w:rPr>
            </w:pPr>
          </w:p>
          <w:p w:rsidR="007A4176" w:rsidRPr="00747B92" w:rsidRDefault="007A4176" w:rsidP="00747B92">
            <w:pPr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N/A</w:t>
            </w:r>
          </w:p>
          <w:p w:rsidR="007A4176" w:rsidRPr="00747B92" w:rsidRDefault="007A4176" w:rsidP="00747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7B92" w:rsidRDefault="00747B92" w:rsidP="00747B92">
            <w:pPr>
              <w:jc w:val="center"/>
              <w:rPr>
                <w:sz w:val="18"/>
                <w:szCs w:val="18"/>
              </w:rPr>
            </w:pPr>
          </w:p>
          <w:p w:rsidR="007A4176" w:rsidRPr="00747B92" w:rsidRDefault="00DD78EA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747B92" w:rsidRDefault="00747B92" w:rsidP="00747B92">
            <w:pPr>
              <w:pStyle w:val="TableParagraph"/>
              <w:spacing w:before="7"/>
              <w:jc w:val="center"/>
              <w:rPr>
                <w:w w:val="105"/>
                <w:sz w:val="18"/>
                <w:szCs w:val="18"/>
              </w:rPr>
            </w:pPr>
          </w:p>
          <w:p w:rsidR="007A4176" w:rsidRPr="00747B92" w:rsidRDefault="007A4176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DESIERTO</w:t>
            </w:r>
          </w:p>
        </w:tc>
        <w:tc>
          <w:tcPr>
            <w:tcW w:w="1276" w:type="dxa"/>
          </w:tcPr>
          <w:p w:rsidR="00747B92" w:rsidRDefault="00747B92" w:rsidP="00747B92">
            <w:pPr>
              <w:jc w:val="center"/>
              <w:rPr>
                <w:sz w:val="18"/>
                <w:szCs w:val="18"/>
                <w:lang w:val="es-419"/>
              </w:rPr>
            </w:pPr>
          </w:p>
          <w:p w:rsidR="007A4176" w:rsidRPr="00747B92" w:rsidRDefault="007A4176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1559" w:type="dxa"/>
          </w:tcPr>
          <w:p w:rsidR="00747B92" w:rsidRDefault="00747B92" w:rsidP="00747B92">
            <w:pPr>
              <w:jc w:val="center"/>
              <w:rPr>
                <w:sz w:val="18"/>
                <w:szCs w:val="18"/>
                <w:lang w:val="es-419"/>
              </w:rPr>
            </w:pPr>
          </w:p>
          <w:p w:rsidR="007A4176" w:rsidRPr="00747B92" w:rsidRDefault="007A4176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2268" w:type="dxa"/>
          </w:tcPr>
          <w:p w:rsidR="00747B92" w:rsidRDefault="00747B92" w:rsidP="00747B92">
            <w:pPr>
              <w:jc w:val="center"/>
              <w:rPr>
                <w:sz w:val="18"/>
                <w:szCs w:val="18"/>
                <w:lang w:val="es-419"/>
              </w:rPr>
            </w:pPr>
          </w:p>
          <w:p w:rsidR="007A4176" w:rsidRPr="00747B92" w:rsidRDefault="007A4176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1009" w:type="dxa"/>
          </w:tcPr>
          <w:p w:rsidR="007A4176" w:rsidRPr="00747B92" w:rsidRDefault="007A4176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7A4176" w:rsidRPr="00747B92" w:rsidRDefault="007A4176" w:rsidP="00747B9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D0509A" w:rsidRPr="00747B92" w:rsidTr="00747B92">
        <w:trPr>
          <w:trHeight w:val="548"/>
        </w:trPr>
        <w:tc>
          <w:tcPr>
            <w:tcW w:w="843" w:type="dxa"/>
          </w:tcPr>
          <w:p w:rsidR="00D0509A" w:rsidRPr="00747B92" w:rsidRDefault="00D0509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D0509A" w:rsidRPr="00747B92" w:rsidRDefault="00D0509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10</w:t>
            </w:r>
          </w:p>
          <w:p w:rsidR="00D0509A" w:rsidRPr="00747B92" w:rsidRDefault="00D0509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509A" w:rsidRPr="00747B92" w:rsidRDefault="00D0509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0509A" w:rsidRPr="00747B92" w:rsidRDefault="00D0509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D0509A" w:rsidRPr="00747B92" w:rsidRDefault="00D0509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D0509A" w:rsidRPr="00747B92" w:rsidRDefault="00D0509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008 DE 2019 IDEP - MMA</w:t>
            </w:r>
          </w:p>
        </w:tc>
        <w:tc>
          <w:tcPr>
            <w:tcW w:w="1417" w:type="dxa"/>
          </w:tcPr>
          <w:p w:rsidR="008218C8" w:rsidRPr="00747B92" w:rsidRDefault="008218C8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D0509A" w:rsidRPr="00747B92" w:rsidRDefault="008218C8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20/03/2019</w:t>
            </w:r>
          </w:p>
        </w:tc>
        <w:tc>
          <w:tcPr>
            <w:tcW w:w="3119" w:type="dxa"/>
          </w:tcPr>
          <w:p w:rsidR="00D0509A" w:rsidRPr="00747B92" w:rsidRDefault="008218C8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Adquisición de bonos y/o valeras canjeables única y exclusivamente para la compra de vestuario y calzado para los funcionarios del IDEP.</w:t>
            </w:r>
          </w:p>
        </w:tc>
        <w:tc>
          <w:tcPr>
            <w:tcW w:w="1134" w:type="dxa"/>
          </w:tcPr>
          <w:p w:rsidR="008218C8" w:rsidRPr="00747B92" w:rsidRDefault="008218C8" w:rsidP="00747B92">
            <w:pPr>
              <w:rPr>
                <w:sz w:val="18"/>
                <w:szCs w:val="18"/>
              </w:rPr>
            </w:pPr>
          </w:p>
          <w:p w:rsidR="00D0509A" w:rsidRPr="00747B92" w:rsidRDefault="008218C8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3.600.000</w:t>
            </w:r>
          </w:p>
        </w:tc>
        <w:tc>
          <w:tcPr>
            <w:tcW w:w="1701" w:type="dxa"/>
          </w:tcPr>
          <w:p w:rsidR="008218C8" w:rsidRPr="00747B92" w:rsidRDefault="008218C8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0509A" w:rsidRPr="00747B92" w:rsidRDefault="008218C8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8218C8" w:rsidRPr="00747B92" w:rsidRDefault="008218C8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D0509A" w:rsidRPr="00747B92" w:rsidRDefault="00DD78EA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08</w:t>
            </w:r>
            <w:r w:rsidR="008218C8" w:rsidRPr="00747B92">
              <w:rPr>
                <w:sz w:val="18"/>
                <w:szCs w:val="18"/>
                <w:lang w:val="es-419"/>
              </w:rPr>
              <w:t>/04/2019</w:t>
            </w:r>
          </w:p>
        </w:tc>
        <w:tc>
          <w:tcPr>
            <w:tcW w:w="1559" w:type="dxa"/>
          </w:tcPr>
          <w:p w:rsidR="008218C8" w:rsidRPr="00747B92" w:rsidRDefault="008218C8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D0509A" w:rsidRPr="00747B92" w:rsidRDefault="008218C8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8218C8" w:rsidRPr="00747B92" w:rsidRDefault="008218C8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D0509A" w:rsidRPr="00747B92" w:rsidRDefault="00D77FCB" w:rsidP="00747B92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8218C8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8218C8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26">
              <w:r w:rsidR="008218C8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2D3EA3" w:rsidRPr="00747B92" w:rsidRDefault="002D3EA3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D0509A" w:rsidRPr="00747B92" w:rsidRDefault="00D77FCB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27" w:history="1">
              <w:r w:rsidR="002D3EA3" w:rsidRPr="00747B92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8218C8" w:rsidRPr="00747B92" w:rsidTr="00747B92">
        <w:trPr>
          <w:trHeight w:val="548"/>
        </w:trPr>
        <w:tc>
          <w:tcPr>
            <w:tcW w:w="843" w:type="dxa"/>
          </w:tcPr>
          <w:p w:rsidR="008218C8" w:rsidRPr="00747B92" w:rsidRDefault="008218C8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8218C8" w:rsidRPr="00747B92" w:rsidRDefault="008218C8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8218C8" w:rsidRPr="00747B92" w:rsidRDefault="008218C8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8218C8" w:rsidRPr="00747B92" w:rsidRDefault="008218C8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SUBASTA INVERSA</w:t>
            </w:r>
          </w:p>
        </w:tc>
        <w:tc>
          <w:tcPr>
            <w:tcW w:w="1701" w:type="dxa"/>
          </w:tcPr>
          <w:p w:rsidR="008218C8" w:rsidRPr="00747B92" w:rsidRDefault="008218C8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8218C8" w:rsidRPr="00747B92" w:rsidRDefault="008218C8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002 DE 2019 IDEP - SASI</w:t>
            </w:r>
          </w:p>
        </w:tc>
        <w:tc>
          <w:tcPr>
            <w:tcW w:w="1417" w:type="dxa"/>
          </w:tcPr>
          <w:p w:rsidR="008218C8" w:rsidRPr="00747B92" w:rsidRDefault="008218C8" w:rsidP="00747B92">
            <w:pPr>
              <w:pStyle w:val="TableParagraph"/>
              <w:spacing w:before="96"/>
              <w:ind w:left="126" w:hanging="12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20/03/2019</w:t>
            </w:r>
          </w:p>
        </w:tc>
        <w:tc>
          <w:tcPr>
            <w:tcW w:w="3119" w:type="dxa"/>
          </w:tcPr>
          <w:p w:rsidR="008218C8" w:rsidRPr="00747B92" w:rsidRDefault="008218C8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Suscripción para el uso de servicios y/o licencias para el fortalecimiento de las actividades de comunicación, socialización y divulgación del IDEP.</w:t>
            </w:r>
          </w:p>
        </w:tc>
        <w:tc>
          <w:tcPr>
            <w:tcW w:w="1134" w:type="dxa"/>
          </w:tcPr>
          <w:p w:rsidR="008218C8" w:rsidRPr="00747B92" w:rsidRDefault="008218C8" w:rsidP="00747B92">
            <w:pPr>
              <w:rPr>
                <w:sz w:val="18"/>
                <w:szCs w:val="18"/>
              </w:rPr>
            </w:pPr>
          </w:p>
          <w:p w:rsidR="008218C8" w:rsidRPr="00747B92" w:rsidRDefault="008218C8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31.654.993</w:t>
            </w:r>
          </w:p>
        </w:tc>
        <w:tc>
          <w:tcPr>
            <w:tcW w:w="1701" w:type="dxa"/>
          </w:tcPr>
          <w:p w:rsidR="008218C8" w:rsidRPr="00747B92" w:rsidRDefault="008218C8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8218C8" w:rsidRPr="00747B92" w:rsidRDefault="008218C8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8218C8" w:rsidRPr="00747B92" w:rsidRDefault="008218C8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8218C8" w:rsidRPr="00747B92" w:rsidRDefault="008218C8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12/04/2019</w:t>
            </w:r>
          </w:p>
        </w:tc>
        <w:tc>
          <w:tcPr>
            <w:tcW w:w="1559" w:type="dxa"/>
          </w:tcPr>
          <w:p w:rsidR="008218C8" w:rsidRPr="00747B92" w:rsidRDefault="008218C8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8218C8" w:rsidRPr="00747B92" w:rsidRDefault="008218C8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8218C8" w:rsidRPr="00747B92" w:rsidRDefault="008218C8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8218C8" w:rsidRPr="00747B92" w:rsidRDefault="00D77FCB" w:rsidP="00747B92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8218C8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8218C8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29">
              <w:r w:rsidR="008218C8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2D3EA3" w:rsidRPr="00747B92" w:rsidRDefault="002D3EA3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8218C8" w:rsidRPr="00747B92" w:rsidRDefault="00D77FCB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30" w:history="1">
              <w:r w:rsidR="002D3EA3" w:rsidRPr="00747B92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452511" w:rsidRPr="00747B92" w:rsidTr="00747B92">
        <w:trPr>
          <w:trHeight w:val="548"/>
        </w:trPr>
        <w:tc>
          <w:tcPr>
            <w:tcW w:w="843" w:type="dxa"/>
          </w:tcPr>
          <w:p w:rsidR="00452511" w:rsidRPr="00747B92" w:rsidRDefault="00452511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193085" w:rsidRPr="00747B92" w:rsidRDefault="00193085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193085" w:rsidRPr="00747B92" w:rsidRDefault="00193085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193085" w:rsidRPr="00747B92" w:rsidRDefault="00193085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452511" w:rsidRPr="00747B92" w:rsidRDefault="00452511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D3EA3" w:rsidRPr="00747B92" w:rsidRDefault="002D3EA3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452511" w:rsidRPr="00747B92" w:rsidRDefault="00132060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MENOR</w:t>
            </w:r>
            <w:r w:rsidR="00452511" w:rsidRPr="00747B92">
              <w:rPr>
                <w:sz w:val="18"/>
                <w:szCs w:val="18"/>
              </w:rPr>
              <w:t xml:space="preserve"> CUANTÍA</w:t>
            </w:r>
          </w:p>
        </w:tc>
        <w:tc>
          <w:tcPr>
            <w:tcW w:w="1701" w:type="dxa"/>
          </w:tcPr>
          <w:p w:rsidR="00452511" w:rsidRPr="00747B92" w:rsidRDefault="00452511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001 DE 2019 IDEP - SAMC</w:t>
            </w:r>
          </w:p>
        </w:tc>
        <w:tc>
          <w:tcPr>
            <w:tcW w:w="1417" w:type="dxa"/>
          </w:tcPr>
          <w:p w:rsidR="00452511" w:rsidRPr="00747B92" w:rsidRDefault="00452511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9/04/2019</w:t>
            </w:r>
          </w:p>
        </w:tc>
        <w:tc>
          <w:tcPr>
            <w:tcW w:w="3119" w:type="dxa"/>
          </w:tcPr>
          <w:p w:rsidR="00452511" w:rsidRPr="00747B92" w:rsidRDefault="00452511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 xml:space="preserve">Prestación de servicios profesionales para implementar un Sistema de Publicación Web de Colecciones Digitales - Biblioteca Digital que permita el almacenamiento, catalogación y visualización de los recursos digitales producidos por el IDEP, e integrarlo con el resto del Ecosistema Web de Publicaciones </w:t>
            </w:r>
            <w:r w:rsidRPr="00747B92">
              <w:rPr>
                <w:w w:val="105"/>
                <w:sz w:val="18"/>
                <w:szCs w:val="18"/>
              </w:rPr>
              <w:lastRenderedPageBreak/>
              <w:t>del IDEP, mediante un Metabuscador.</w:t>
            </w:r>
          </w:p>
        </w:tc>
        <w:tc>
          <w:tcPr>
            <w:tcW w:w="1134" w:type="dxa"/>
          </w:tcPr>
          <w:p w:rsidR="00452511" w:rsidRPr="00747B92" w:rsidRDefault="00452511" w:rsidP="00747B92">
            <w:pPr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rPr>
                <w:sz w:val="18"/>
                <w:szCs w:val="18"/>
              </w:rPr>
            </w:pPr>
          </w:p>
          <w:p w:rsidR="002D3EA3" w:rsidRPr="00747B92" w:rsidRDefault="002D3EA3" w:rsidP="00747B92">
            <w:pPr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75.202.000</w:t>
            </w:r>
          </w:p>
        </w:tc>
        <w:tc>
          <w:tcPr>
            <w:tcW w:w="1701" w:type="dxa"/>
          </w:tcPr>
          <w:p w:rsidR="00452511" w:rsidRPr="00747B92" w:rsidRDefault="00452511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2D3EA3" w:rsidRPr="00747B92" w:rsidRDefault="002D3EA3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452511" w:rsidRPr="00747B92" w:rsidRDefault="00452511" w:rsidP="00747B92">
            <w:pPr>
              <w:rPr>
                <w:sz w:val="18"/>
                <w:szCs w:val="18"/>
              </w:rPr>
            </w:pPr>
          </w:p>
          <w:p w:rsidR="00452511" w:rsidRPr="00747B92" w:rsidRDefault="00193085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452511" w:rsidRPr="00747B92" w:rsidRDefault="00452511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452511" w:rsidRPr="00747B92" w:rsidRDefault="00452511" w:rsidP="00747B92">
            <w:pPr>
              <w:rPr>
                <w:sz w:val="18"/>
                <w:szCs w:val="18"/>
                <w:lang w:val="es-419"/>
              </w:rPr>
            </w:pPr>
          </w:p>
          <w:p w:rsidR="002D3EA3" w:rsidRPr="00747B92" w:rsidRDefault="002D3EA3" w:rsidP="00747B92">
            <w:pPr>
              <w:rPr>
                <w:sz w:val="18"/>
                <w:szCs w:val="18"/>
                <w:lang w:val="es-419"/>
              </w:rPr>
            </w:pPr>
          </w:p>
          <w:p w:rsidR="00452511" w:rsidRPr="00747B92" w:rsidRDefault="00DD78EA" w:rsidP="00747B92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08</w:t>
            </w:r>
            <w:r w:rsidR="00452511" w:rsidRPr="00747B92">
              <w:rPr>
                <w:sz w:val="18"/>
                <w:szCs w:val="18"/>
                <w:lang w:val="es-419"/>
              </w:rPr>
              <w:t>/0</w:t>
            </w:r>
            <w:r w:rsidRPr="00747B92">
              <w:rPr>
                <w:sz w:val="18"/>
                <w:szCs w:val="18"/>
                <w:lang w:val="es-419"/>
              </w:rPr>
              <w:t>5</w:t>
            </w:r>
            <w:r w:rsidR="00452511" w:rsidRPr="00747B92">
              <w:rPr>
                <w:sz w:val="18"/>
                <w:szCs w:val="18"/>
                <w:lang w:val="es-419"/>
              </w:rPr>
              <w:t>/2019</w:t>
            </w:r>
          </w:p>
        </w:tc>
        <w:tc>
          <w:tcPr>
            <w:tcW w:w="1559" w:type="dxa"/>
          </w:tcPr>
          <w:p w:rsidR="00452511" w:rsidRPr="00747B92" w:rsidRDefault="00452511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2D3EA3" w:rsidRPr="00747B92" w:rsidRDefault="002D3EA3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452511" w:rsidRPr="00747B92" w:rsidRDefault="00452511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452511" w:rsidRPr="00747B92" w:rsidRDefault="00452511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452511" w:rsidRPr="00747B92" w:rsidRDefault="00452511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452511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1" w:history="1">
              <w:r w:rsidR="00452511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452511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2" w:history="1">
              <w:r w:rsidR="00452511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452511" w:rsidRPr="00747B92" w:rsidRDefault="00452511" w:rsidP="00747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2D3EA3" w:rsidRPr="00747B92" w:rsidRDefault="002D3EA3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2D3EA3" w:rsidRPr="00747B92" w:rsidRDefault="002D3EA3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2D3EA3" w:rsidRPr="00747B92" w:rsidRDefault="002D3EA3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2D3EA3" w:rsidRPr="00747B92" w:rsidRDefault="002D3EA3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452511" w:rsidRPr="00747B92" w:rsidRDefault="00D77FCB" w:rsidP="00747B92">
            <w:pPr>
              <w:pStyle w:val="TableParagraph"/>
              <w:ind w:left="89" w:right="52"/>
              <w:rPr>
                <w:sz w:val="18"/>
                <w:szCs w:val="18"/>
              </w:rPr>
            </w:pPr>
            <w:hyperlink r:id="rId33" w:history="1">
              <w:r w:rsidR="002D3EA3" w:rsidRPr="00747B92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DD78EA" w:rsidRPr="00747B92" w:rsidTr="00747B92">
        <w:trPr>
          <w:trHeight w:val="693"/>
        </w:trPr>
        <w:tc>
          <w:tcPr>
            <w:tcW w:w="843" w:type="dxa"/>
          </w:tcPr>
          <w:p w:rsidR="00DD78EA" w:rsidRPr="00747B92" w:rsidRDefault="00DD78E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DD78EA" w:rsidRPr="00747B92" w:rsidRDefault="00DD78E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009 DE 2019 IDEP - MMA</w:t>
            </w:r>
          </w:p>
        </w:tc>
        <w:tc>
          <w:tcPr>
            <w:tcW w:w="1417" w:type="dxa"/>
          </w:tcPr>
          <w:p w:rsidR="00DD78EA" w:rsidRPr="00747B92" w:rsidRDefault="00DD78EA" w:rsidP="00747B92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30/04/2019</w:t>
            </w:r>
          </w:p>
        </w:tc>
        <w:tc>
          <w:tcPr>
            <w:tcW w:w="3119" w:type="dxa"/>
          </w:tcPr>
          <w:p w:rsidR="00DD78EA" w:rsidRPr="00747B92" w:rsidRDefault="00DD78EA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Prestación de servicios para realizar el mantenimiento preventivo y correctivo del parque automotor del IDEP, con suministro de repuestos.</w:t>
            </w:r>
          </w:p>
        </w:tc>
        <w:tc>
          <w:tcPr>
            <w:tcW w:w="1134" w:type="dxa"/>
          </w:tcPr>
          <w:p w:rsidR="00DD78EA" w:rsidRPr="00747B92" w:rsidRDefault="00DD78EA" w:rsidP="00747B92">
            <w:pPr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12.000.000</w:t>
            </w:r>
          </w:p>
        </w:tc>
        <w:tc>
          <w:tcPr>
            <w:tcW w:w="1701" w:type="dxa"/>
          </w:tcPr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DD78EA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DD78EA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20/05/2019</w:t>
            </w:r>
          </w:p>
        </w:tc>
        <w:tc>
          <w:tcPr>
            <w:tcW w:w="1559" w:type="dxa"/>
          </w:tcPr>
          <w:p w:rsidR="00DD78EA" w:rsidRPr="00747B92" w:rsidRDefault="00DD78EA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DD78EA" w:rsidRPr="00747B92" w:rsidRDefault="00DD78EA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DD78EA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4" w:history="1">
              <w:r w:rsidR="00DD78EA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DD78EA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5" w:history="1">
              <w:r w:rsidR="00DD78EA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DD78EA" w:rsidRPr="00747B92" w:rsidRDefault="00DD78EA" w:rsidP="00747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D78EA" w:rsidRPr="00747B92" w:rsidRDefault="00DD78EA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8532E8" w:rsidRPr="00747B92" w:rsidRDefault="00D77FCB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36" w:history="1">
              <w:r w:rsidR="008532E8" w:rsidRPr="00747B92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DD78EA" w:rsidRPr="00747B92" w:rsidTr="00747B92">
        <w:trPr>
          <w:trHeight w:val="548"/>
        </w:trPr>
        <w:tc>
          <w:tcPr>
            <w:tcW w:w="843" w:type="dxa"/>
          </w:tcPr>
          <w:p w:rsidR="00DD78EA" w:rsidRPr="00747B92" w:rsidRDefault="00DD78E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 w:rsidRPr="00747B92">
              <w:rPr>
                <w:b/>
                <w:w w:val="102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MENOR CUANTÍA</w:t>
            </w:r>
          </w:p>
        </w:tc>
        <w:tc>
          <w:tcPr>
            <w:tcW w:w="1701" w:type="dxa"/>
          </w:tcPr>
          <w:p w:rsidR="00DD78EA" w:rsidRPr="00747B92" w:rsidRDefault="00DD78E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No. 002 DE 2019 IDEP - SAMC</w:t>
            </w:r>
          </w:p>
          <w:p w:rsidR="00DD78EA" w:rsidRPr="00747B92" w:rsidRDefault="00DD78EA" w:rsidP="00747B92">
            <w:pPr>
              <w:pStyle w:val="TableParagraph"/>
              <w:spacing w:line="273" w:lineRule="auto"/>
              <w:ind w:right="-3"/>
              <w:rPr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78EA" w:rsidRPr="00747B92" w:rsidRDefault="00DD78EA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28/05/2019</w:t>
            </w:r>
          </w:p>
        </w:tc>
        <w:tc>
          <w:tcPr>
            <w:tcW w:w="3119" w:type="dxa"/>
          </w:tcPr>
          <w:p w:rsidR="00DD78EA" w:rsidRPr="00747B92" w:rsidRDefault="00DD78EA" w:rsidP="00747B92">
            <w:pPr>
              <w:jc w:val="both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Adquisición de los seguros que amparen los intereses patrimoniales actuales y futuros, como los bienes de propiedad del instituto para la investigación educativa y el desarrollo pedagógico - IDEP, que estén bajo su responsabilidad y custodia y aquellos que sean adquiridos para desarrollar las funciones inherentes a su actividad y cualquier otra póliza de seguros que requiera la entidad en el desarrollo de su actividad</w:t>
            </w:r>
          </w:p>
        </w:tc>
        <w:tc>
          <w:tcPr>
            <w:tcW w:w="1134" w:type="dxa"/>
          </w:tcPr>
          <w:p w:rsidR="00DD78EA" w:rsidRPr="00747B92" w:rsidRDefault="00DD78EA" w:rsidP="00747B92">
            <w:pPr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58.878.012</w:t>
            </w:r>
          </w:p>
        </w:tc>
        <w:tc>
          <w:tcPr>
            <w:tcW w:w="1701" w:type="dxa"/>
          </w:tcPr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DD78EA" w:rsidRPr="00747B92" w:rsidRDefault="00D71B3E" w:rsidP="00747B92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D71B3E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DD78EA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DD78EA" w:rsidRPr="00747B92" w:rsidRDefault="00DD78EA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DD78EA" w:rsidRPr="00747B92" w:rsidRDefault="00D71B3E" w:rsidP="00747B92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D71B3E">
              <w:rPr>
                <w:sz w:val="18"/>
                <w:szCs w:val="18"/>
                <w:lang w:val="es-419"/>
              </w:rPr>
              <w:t>13/06/2019</w:t>
            </w:r>
          </w:p>
        </w:tc>
        <w:tc>
          <w:tcPr>
            <w:tcW w:w="1559" w:type="dxa"/>
          </w:tcPr>
          <w:p w:rsidR="00DD78EA" w:rsidRPr="00747B92" w:rsidRDefault="00DD78EA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DD78EA" w:rsidRPr="00747B92" w:rsidRDefault="00DD78EA" w:rsidP="00747B92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DD78EA" w:rsidRPr="00747B92" w:rsidRDefault="00DD78EA" w:rsidP="00747B92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DD78EA" w:rsidRPr="00747B92" w:rsidRDefault="00DD78EA" w:rsidP="00747B92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DD78EA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7" w:history="1">
              <w:r w:rsidR="00DD78EA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DD78EA" w:rsidRPr="00747B92" w:rsidRDefault="00D77FCB" w:rsidP="00747B9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38" w:history="1">
              <w:r w:rsidR="00DD78EA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DD78EA" w:rsidRPr="00747B92" w:rsidRDefault="00DD78EA" w:rsidP="00747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747B92" w:rsidRPr="00747B92" w:rsidRDefault="00747B92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747B92" w:rsidRPr="00747B92" w:rsidRDefault="00747B92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DD78EA" w:rsidRPr="00747B92" w:rsidRDefault="00D77FCB" w:rsidP="00747B92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39" w:history="1">
              <w:r w:rsidR="00747B92" w:rsidRPr="00747B92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7E296B" w:rsidRPr="00747B92" w:rsidTr="00747B92">
        <w:trPr>
          <w:trHeight w:val="548"/>
        </w:trPr>
        <w:tc>
          <w:tcPr>
            <w:tcW w:w="843" w:type="dxa"/>
          </w:tcPr>
          <w:p w:rsidR="007E296B" w:rsidRPr="00747B92" w:rsidRDefault="007E296B" w:rsidP="007E296B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7E296B" w:rsidRPr="00747B92" w:rsidRDefault="007E296B" w:rsidP="007E296B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10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7E296B" w:rsidRPr="00747B92" w:rsidRDefault="007E296B" w:rsidP="007E296B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3119" w:type="dxa"/>
          </w:tcPr>
          <w:p w:rsidR="007E296B" w:rsidRDefault="007E296B" w:rsidP="007E296B">
            <w:pPr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N/A</w:t>
            </w:r>
          </w:p>
          <w:p w:rsidR="007E296B" w:rsidRPr="00747B92" w:rsidRDefault="007E296B" w:rsidP="007E2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296B" w:rsidRDefault="007E296B" w:rsidP="007E296B">
            <w:pPr>
              <w:jc w:val="center"/>
              <w:rPr>
                <w:sz w:val="18"/>
                <w:szCs w:val="18"/>
              </w:rPr>
            </w:pPr>
          </w:p>
          <w:p w:rsidR="007E296B" w:rsidRPr="00747B92" w:rsidRDefault="007E296B" w:rsidP="007E296B">
            <w:pPr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7E296B" w:rsidRDefault="007E296B" w:rsidP="007E296B">
            <w:pPr>
              <w:pStyle w:val="TableParagraph"/>
              <w:spacing w:before="7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DESIERTO</w:t>
            </w:r>
          </w:p>
        </w:tc>
        <w:tc>
          <w:tcPr>
            <w:tcW w:w="1276" w:type="dxa"/>
          </w:tcPr>
          <w:p w:rsidR="007E296B" w:rsidRDefault="007E296B" w:rsidP="007E296B">
            <w:pPr>
              <w:jc w:val="center"/>
              <w:rPr>
                <w:sz w:val="18"/>
                <w:szCs w:val="18"/>
                <w:lang w:val="es-419"/>
              </w:rPr>
            </w:pPr>
          </w:p>
          <w:p w:rsidR="007E296B" w:rsidRPr="00747B92" w:rsidRDefault="007E296B" w:rsidP="007E296B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1559" w:type="dxa"/>
          </w:tcPr>
          <w:p w:rsidR="007E296B" w:rsidRDefault="007E296B" w:rsidP="007E296B">
            <w:pPr>
              <w:jc w:val="center"/>
              <w:rPr>
                <w:sz w:val="18"/>
                <w:szCs w:val="18"/>
                <w:lang w:val="es-419"/>
              </w:rPr>
            </w:pPr>
          </w:p>
          <w:p w:rsidR="007E296B" w:rsidRPr="00747B92" w:rsidRDefault="007E296B" w:rsidP="007E296B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2268" w:type="dxa"/>
          </w:tcPr>
          <w:p w:rsidR="007E296B" w:rsidRDefault="007E296B" w:rsidP="007E296B">
            <w:pPr>
              <w:jc w:val="center"/>
              <w:rPr>
                <w:sz w:val="18"/>
                <w:szCs w:val="18"/>
                <w:lang w:val="es-419"/>
              </w:rPr>
            </w:pPr>
          </w:p>
          <w:p w:rsidR="007E296B" w:rsidRPr="00747B92" w:rsidRDefault="007E296B" w:rsidP="007E296B">
            <w:pPr>
              <w:jc w:val="center"/>
              <w:rPr>
                <w:sz w:val="18"/>
                <w:szCs w:val="18"/>
                <w:lang w:val="es-419"/>
              </w:rPr>
            </w:pPr>
            <w:r w:rsidRPr="00747B92">
              <w:rPr>
                <w:sz w:val="18"/>
                <w:szCs w:val="18"/>
                <w:lang w:val="es-419"/>
              </w:rPr>
              <w:t>N/A</w:t>
            </w:r>
          </w:p>
        </w:tc>
        <w:tc>
          <w:tcPr>
            <w:tcW w:w="1009" w:type="dxa"/>
          </w:tcPr>
          <w:p w:rsidR="007E296B" w:rsidRPr="00747B92" w:rsidRDefault="007E296B" w:rsidP="007E296B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</w:tc>
      </w:tr>
      <w:tr w:rsidR="007E296B" w:rsidRPr="00747B92" w:rsidTr="00747B92">
        <w:trPr>
          <w:trHeight w:val="548"/>
        </w:trPr>
        <w:tc>
          <w:tcPr>
            <w:tcW w:w="843" w:type="dxa"/>
          </w:tcPr>
          <w:p w:rsidR="007E296B" w:rsidRPr="00747B92" w:rsidRDefault="007E296B" w:rsidP="007E296B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7E296B" w:rsidRPr="00747B92" w:rsidRDefault="007E296B" w:rsidP="007E296B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11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7E296B" w:rsidRPr="00747B92" w:rsidRDefault="00D71B3E" w:rsidP="007E296B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17/06/2019</w:t>
            </w:r>
          </w:p>
        </w:tc>
        <w:tc>
          <w:tcPr>
            <w:tcW w:w="3119" w:type="dxa"/>
          </w:tcPr>
          <w:p w:rsidR="007E296B" w:rsidRPr="00747B92" w:rsidRDefault="00D71B3E" w:rsidP="007E296B">
            <w:pPr>
              <w:jc w:val="both"/>
              <w:rPr>
                <w:w w:val="105"/>
                <w:sz w:val="18"/>
                <w:szCs w:val="18"/>
              </w:rPr>
            </w:pPr>
            <w:r w:rsidRPr="00D71B3E">
              <w:rPr>
                <w:w w:val="105"/>
                <w:sz w:val="18"/>
                <w:szCs w:val="18"/>
              </w:rPr>
              <w:t>Prestación de servicios para realizar la impresión del material pedagógico del IDEP</w:t>
            </w:r>
          </w:p>
        </w:tc>
        <w:tc>
          <w:tcPr>
            <w:tcW w:w="1134" w:type="dxa"/>
          </w:tcPr>
          <w:p w:rsidR="00D71B3E" w:rsidRDefault="00D71B3E" w:rsidP="007E296B">
            <w:pPr>
              <w:rPr>
                <w:sz w:val="18"/>
                <w:szCs w:val="18"/>
              </w:rPr>
            </w:pPr>
          </w:p>
          <w:p w:rsidR="007E296B" w:rsidRPr="00747B92" w:rsidRDefault="00D71B3E" w:rsidP="00D71B3E">
            <w:pPr>
              <w:jc w:val="center"/>
              <w:rPr>
                <w:sz w:val="18"/>
                <w:szCs w:val="18"/>
              </w:rPr>
            </w:pPr>
            <w:r w:rsidRPr="00D71B3E">
              <w:rPr>
                <w:sz w:val="18"/>
                <w:szCs w:val="18"/>
              </w:rPr>
              <w:t>18.918.580</w:t>
            </w:r>
          </w:p>
        </w:tc>
        <w:tc>
          <w:tcPr>
            <w:tcW w:w="1701" w:type="dxa"/>
          </w:tcPr>
          <w:p w:rsidR="00D71B3E" w:rsidRDefault="00D71B3E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7E296B" w:rsidRPr="00747B92" w:rsidRDefault="00D71B3E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D71B3E" w:rsidRDefault="00D71B3E" w:rsidP="007E296B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7E296B" w:rsidRPr="00747B92" w:rsidRDefault="00D71B3E" w:rsidP="007E296B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D71B3E">
              <w:rPr>
                <w:sz w:val="18"/>
                <w:szCs w:val="18"/>
                <w:lang w:val="es-419"/>
              </w:rPr>
              <w:t>2/07/2019</w:t>
            </w:r>
          </w:p>
        </w:tc>
        <w:tc>
          <w:tcPr>
            <w:tcW w:w="1559" w:type="dxa"/>
          </w:tcPr>
          <w:p w:rsidR="007E296B" w:rsidRPr="00747B92" w:rsidRDefault="007E296B" w:rsidP="007E296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7E296B" w:rsidRPr="00747B92" w:rsidRDefault="007E296B" w:rsidP="007E296B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7E296B" w:rsidRPr="00747B92" w:rsidRDefault="007E296B" w:rsidP="007E296B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7E296B" w:rsidRPr="00747B92" w:rsidRDefault="00D77FCB" w:rsidP="007E296B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40" w:history="1">
              <w:r w:rsidR="007E296B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7E296B" w:rsidRPr="00747B92" w:rsidRDefault="00D77FCB" w:rsidP="007E296B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41" w:history="1">
              <w:r w:rsidR="007E296B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7E296B" w:rsidRPr="00747B92" w:rsidRDefault="007E296B" w:rsidP="007E2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71B3E" w:rsidRDefault="00D71B3E" w:rsidP="007E296B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7E296B" w:rsidRPr="00747B92" w:rsidRDefault="00D77FCB" w:rsidP="007E296B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42" w:history="1">
              <w:r w:rsidR="00D71B3E" w:rsidRPr="00D71B3E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7E296B" w:rsidRPr="00747B92" w:rsidTr="00747B92">
        <w:trPr>
          <w:trHeight w:val="548"/>
        </w:trPr>
        <w:tc>
          <w:tcPr>
            <w:tcW w:w="843" w:type="dxa"/>
          </w:tcPr>
          <w:p w:rsidR="007E296B" w:rsidRPr="00747B92" w:rsidRDefault="007E296B" w:rsidP="007E296B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7E296B" w:rsidRPr="00747B92" w:rsidRDefault="007E296B" w:rsidP="007E296B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 xml:space="preserve">No. </w:t>
            </w:r>
            <w:r>
              <w:rPr>
                <w:w w:val="105"/>
                <w:sz w:val="18"/>
                <w:szCs w:val="18"/>
              </w:rPr>
              <w:t>11A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7E296B" w:rsidRPr="00747B92" w:rsidRDefault="00D71B3E" w:rsidP="007E296B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26/07/2019</w:t>
            </w:r>
          </w:p>
        </w:tc>
        <w:tc>
          <w:tcPr>
            <w:tcW w:w="3119" w:type="dxa"/>
          </w:tcPr>
          <w:p w:rsidR="007E296B" w:rsidRPr="00747B92" w:rsidRDefault="00D71B3E" w:rsidP="007E296B">
            <w:pPr>
              <w:jc w:val="both"/>
              <w:rPr>
                <w:w w:val="105"/>
                <w:sz w:val="18"/>
                <w:szCs w:val="18"/>
              </w:rPr>
            </w:pPr>
            <w:r w:rsidRPr="00D71B3E">
              <w:rPr>
                <w:color w:val="000000"/>
                <w:sz w:val="18"/>
                <w:szCs w:val="18"/>
                <w:shd w:val="clear" w:color="auto" w:fill="FFFFFF"/>
              </w:rPr>
              <w:t>Prestación de servicios para realizar el mantenimiento preventivo y correctivo de la infraestructura tecnológica del IDEP</w:t>
            </w:r>
          </w:p>
        </w:tc>
        <w:tc>
          <w:tcPr>
            <w:tcW w:w="1134" w:type="dxa"/>
          </w:tcPr>
          <w:p w:rsidR="00D71B3E" w:rsidRDefault="00D71B3E" w:rsidP="007E296B">
            <w:pPr>
              <w:rPr>
                <w:sz w:val="18"/>
                <w:szCs w:val="18"/>
              </w:rPr>
            </w:pPr>
          </w:p>
          <w:p w:rsidR="007E296B" w:rsidRPr="00747B92" w:rsidRDefault="00D71B3E" w:rsidP="00D71B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16.568.353</w:t>
            </w:r>
          </w:p>
        </w:tc>
        <w:tc>
          <w:tcPr>
            <w:tcW w:w="1701" w:type="dxa"/>
          </w:tcPr>
          <w:p w:rsidR="00D71B3E" w:rsidRDefault="00D71B3E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7E296B" w:rsidRPr="00747B92" w:rsidRDefault="00D71B3E" w:rsidP="007E296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D71B3E" w:rsidRDefault="00D71B3E" w:rsidP="007E296B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7E296B" w:rsidRPr="00747B92" w:rsidRDefault="00D71B3E" w:rsidP="007E296B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D71B3E">
              <w:rPr>
                <w:sz w:val="18"/>
                <w:szCs w:val="18"/>
                <w:lang w:val="es-419"/>
              </w:rPr>
              <w:t>22/08/2019</w:t>
            </w:r>
          </w:p>
        </w:tc>
        <w:tc>
          <w:tcPr>
            <w:tcW w:w="1559" w:type="dxa"/>
          </w:tcPr>
          <w:p w:rsidR="007E296B" w:rsidRPr="00747B92" w:rsidRDefault="007E296B" w:rsidP="007E296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7E296B" w:rsidRPr="00747B92" w:rsidRDefault="007E296B" w:rsidP="007E296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Erika Boyacá</w:t>
            </w:r>
          </w:p>
        </w:tc>
        <w:tc>
          <w:tcPr>
            <w:tcW w:w="2268" w:type="dxa"/>
          </w:tcPr>
          <w:p w:rsidR="007E296B" w:rsidRPr="00747B92" w:rsidRDefault="007E296B" w:rsidP="007E296B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7E296B" w:rsidRPr="00747B92" w:rsidRDefault="00D77FCB" w:rsidP="007E296B">
            <w:pPr>
              <w:jc w:val="center"/>
              <w:rPr>
                <w:sz w:val="18"/>
                <w:szCs w:val="18"/>
              </w:rPr>
            </w:pPr>
            <w:hyperlink r:id="rId43" w:history="1">
              <w:r w:rsidR="007E296B" w:rsidRPr="00C255DA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apoyojuridico1@idep.edu.co</w:t>
              </w:r>
            </w:hyperlink>
            <w:r w:rsidR="007E296B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44">
              <w:r w:rsidR="007E296B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D71B3E" w:rsidRDefault="00D71B3E" w:rsidP="00AE2B13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</w:p>
          <w:p w:rsidR="00AE2B13" w:rsidRPr="00AE2B13" w:rsidRDefault="00D77FCB" w:rsidP="00AE2B13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</w:pPr>
            <w:hyperlink r:id="rId45" w:history="1">
              <w:r w:rsidR="00AE2B13" w:rsidRPr="00AE2B13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  <w:p w:rsidR="007E296B" w:rsidRPr="00747B92" w:rsidRDefault="007E296B" w:rsidP="007E296B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</w:tc>
      </w:tr>
      <w:tr w:rsidR="00EA10CC" w:rsidRPr="00747B92" w:rsidTr="00747B92">
        <w:trPr>
          <w:trHeight w:val="548"/>
        </w:trPr>
        <w:tc>
          <w:tcPr>
            <w:tcW w:w="843" w:type="dxa"/>
          </w:tcPr>
          <w:p w:rsidR="00EA10CC" w:rsidRDefault="00EA10CC" w:rsidP="00EA10CC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EA10CC" w:rsidRPr="00747B92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EA10CC" w:rsidRPr="00747B92" w:rsidRDefault="00EA10CC" w:rsidP="00EA10CC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12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EA10CC" w:rsidRPr="00747B92" w:rsidRDefault="00EA10CC" w:rsidP="00EA10CC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23/09/2019</w:t>
            </w:r>
          </w:p>
        </w:tc>
        <w:tc>
          <w:tcPr>
            <w:tcW w:w="3119" w:type="dxa"/>
          </w:tcPr>
          <w:p w:rsidR="00EA10CC" w:rsidRPr="00747B92" w:rsidRDefault="00EA10CC" w:rsidP="00EA10CC">
            <w:pPr>
              <w:jc w:val="both"/>
              <w:rPr>
                <w:w w:val="105"/>
                <w:sz w:val="18"/>
                <w:szCs w:val="18"/>
              </w:rPr>
            </w:pPr>
            <w:r w:rsidRPr="00D71B3E">
              <w:rPr>
                <w:w w:val="105"/>
                <w:sz w:val="18"/>
                <w:szCs w:val="18"/>
              </w:rPr>
              <w:t>Compra de licencias de sistemas operativos para servidor</w:t>
            </w:r>
          </w:p>
        </w:tc>
        <w:tc>
          <w:tcPr>
            <w:tcW w:w="1134" w:type="dxa"/>
          </w:tcPr>
          <w:p w:rsidR="00EA10CC" w:rsidRDefault="00EA10CC" w:rsidP="00EA10CC">
            <w:pPr>
              <w:rPr>
                <w:sz w:val="18"/>
                <w:szCs w:val="18"/>
              </w:rPr>
            </w:pPr>
          </w:p>
          <w:p w:rsidR="00EA10CC" w:rsidRPr="00747B92" w:rsidRDefault="00EA10CC" w:rsidP="00EA10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5.264.048</w:t>
            </w:r>
          </w:p>
        </w:tc>
        <w:tc>
          <w:tcPr>
            <w:tcW w:w="1701" w:type="dxa"/>
          </w:tcPr>
          <w:p w:rsidR="00EA10CC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EA10CC" w:rsidRDefault="00EA10CC" w:rsidP="00EA10C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EA10CC" w:rsidRPr="00747B92" w:rsidRDefault="00EA10CC" w:rsidP="00EA10C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EA10CC">
              <w:rPr>
                <w:sz w:val="18"/>
                <w:szCs w:val="18"/>
                <w:lang w:val="es-419"/>
              </w:rPr>
              <w:t>4/10/2019</w:t>
            </w:r>
          </w:p>
        </w:tc>
        <w:tc>
          <w:tcPr>
            <w:tcW w:w="1559" w:type="dxa"/>
          </w:tcPr>
          <w:p w:rsidR="00EA10CC" w:rsidRPr="00747B92" w:rsidRDefault="00EA10CC" w:rsidP="00EA10C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Erika Boyacá</w:t>
            </w:r>
          </w:p>
        </w:tc>
        <w:tc>
          <w:tcPr>
            <w:tcW w:w="2268" w:type="dxa"/>
          </w:tcPr>
          <w:p w:rsidR="00EA10CC" w:rsidRPr="00747B92" w:rsidRDefault="00EA10CC" w:rsidP="00EA10CC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EA10CC" w:rsidRPr="00747B92" w:rsidRDefault="00D77FCB" w:rsidP="00EA10CC">
            <w:pPr>
              <w:jc w:val="center"/>
              <w:rPr>
                <w:sz w:val="18"/>
                <w:szCs w:val="18"/>
              </w:rPr>
            </w:pPr>
            <w:hyperlink r:id="rId46" w:history="1">
              <w:r w:rsidR="00EA10CC" w:rsidRPr="00C255DA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apoyojuridico1@idep.edu.co</w:t>
              </w:r>
            </w:hyperlink>
            <w:r w:rsidR="00EA10CC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47">
              <w:r w:rsidR="00EA10CC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EA10CC" w:rsidRDefault="00EA10CC" w:rsidP="00EA10CC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EA10CC" w:rsidRPr="00747B92" w:rsidRDefault="00D77FCB" w:rsidP="00EA10CC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48" w:history="1">
              <w:r w:rsidR="00EA10CC" w:rsidRPr="00D71B3E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FA76BC" w:rsidRPr="00747B92" w:rsidTr="00747B92">
        <w:trPr>
          <w:trHeight w:val="548"/>
        </w:trPr>
        <w:tc>
          <w:tcPr>
            <w:tcW w:w="843" w:type="dxa"/>
          </w:tcPr>
          <w:p w:rsidR="00FA76BC" w:rsidRDefault="00FA76BC" w:rsidP="00FA76BC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FA76BC" w:rsidRPr="00747B92" w:rsidRDefault="00FA76BC" w:rsidP="00FA76B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FA76BC" w:rsidRPr="00747B92" w:rsidRDefault="00FA76BC" w:rsidP="00FA76B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FA76BC" w:rsidRPr="00747B92" w:rsidRDefault="00FA76BC" w:rsidP="00FA76BC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FA76BC" w:rsidRPr="00747B92" w:rsidRDefault="00FA76BC" w:rsidP="00FA76BC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13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FA76BC" w:rsidRDefault="00FA76BC" w:rsidP="00FA76BC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27/09/2019</w:t>
            </w:r>
          </w:p>
        </w:tc>
        <w:tc>
          <w:tcPr>
            <w:tcW w:w="3119" w:type="dxa"/>
          </w:tcPr>
          <w:p w:rsidR="00FA76BC" w:rsidRPr="00D71B3E" w:rsidRDefault="00FA76BC" w:rsidP="00FA76BC">
            <w:pPr>
              <w:jc w:val="both"/>
              <w:rPr>
                <w:w w:val="105"/>
                <w:sz w:val="18"/>
                <w:szCs w:val="18"/>
              </w:rPr>
            </w:pPr>
            <w:r w:rsidRPr="00D71B3E">
              <w:rPr>
                <w:w w:val="105"/>
                <w:sz w:val="18"/>
                <w:szCs w:val="18"/>
              </w:rPr>
              <w:t>Suscripción al servicio de soporte de Oracle Linux y VM y migración de la licencia del motor de base de datos a Oracle SE 2 y su correspondiente soporte</w:t>
            </w:r>
          </w:p>
        </w:tc>
        <w:tc>
          <w:tcPr>
            <w:tcW w:w="1134" w:type="dxa"/>
          </w:tcPr>
          <w:p w:rsidR="00FA76BC" w:rsidRDefault="00FA76BC" w:rsidP="00FA76BC">
            <w:pPr>
              <w:rPr>
                <w:sz w:val="18"/>
                <w:szCs w:val="18"/>
              </w:rPr>
            </w:pPr>
          </w:p>
          <w:p w:rsidR="00EA10CC" w:rsidRDefault="00EA10CC" w:rsidP="00FA76BC">
            <w:pPr>
              <w:jc w:val="center"/>
              <w:rPr>
                <w:sz w:val="18"/>
                <w:szCs w:val="18"/>
              </w:rPr>
            </w:pPr>
          </w:p>
          <w:p w:rsidR="00FA76BC" w:rsidRDefault="00FA76BC" w:rsidP="00FA76BC">
            <w:pPr>
              <w:jc w:val="center"/>
              <w:rPr>
                <w:sz w:val="18"/>
                <w:szCs w:val="18"/>
              </w:rPr>
            </w:pPr>
            <w:r w:rsidRPr="00D71B3E">
              <w:rPr>
                <w:sz w:val="18"/>
                <w:szCs w:val="18"/>
              </w:rPr>
              <w:t>22.282.572</w:t>
            </w:r>
          </w:p>
        </w:tc>
        <w:tc>
          <w:tcPr>
            <w:tcW w:w="1701" w:type="dxa"/>
          </w:tcPr>
          <w:p w:rsidR="00FA76BC" w:rsidRDefault="00FA76BC" w:rsidP="00FA76B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A10CC" w:rsidRDefault="00EA10CC" w:rsidP="00EA10CC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FA76BC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FA76BC" w:rsidRDefault="00FA76BC" w:rsidP="00FA76B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FA76BC" w:rsidRDefault="00EA10CC" w:rsidP="00FA76B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EA10CC">
              <w:rPr>
                <w:sz w:val="18"/>
                <w:szCs w:val="18"/>
              </w:rPr>
              <w:t>15/10/2019</w:t>
            </w:r>
          </w:p>
        </w:tc>
        <w:tc>
          <w:tcPr>
            <w:tcW w:w="1559" w:type="dxa"/>
          </w:tcPr>
          <w:p w:rsidR="00FA76BC" w:rsidRPr="00747B92" w:rsidRDefault="00FA76BC" w:rsidP="00FA76B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A76BC" w:rsidRPr="00747B92" w:rsidRDefault="00FA76BC" w:rsidP="00FA76B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FA76BC" w:rsidRPr="00747B92" w:rsidRDefault="00FA76BC" w:rsidP="00FA76B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FA76BC" w:rsidRPr="00747B92" w:rsidRDefault="00FA76BC" w:rsidP="00FA76BC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FA76BC" w:rsidRPr="00747B92" w:rsidRDefault="00FA76BC" w:rsidP="00FA76BC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FA76BC" w:rsidRPr="00747B92" w:rsidRDefault="00D77FCB" w:rsidP="00FA76BC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49" w:history="1">
              <w:r w:rsidR="00FA76BC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FA76BC" w:rsidRPr="00747B92" w:rsidRDefault="00D77FCB" w:rsidP="00FA76BC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50" w:history="1">
              <w:r w:rsidR="00FA76BC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FA76BC" w:rsidRPr="00747B92" w:rsidRDefault="00FA76BC" w:rsidP="00FA76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A76BC" w:rsidRDefault="00FA76BC" w:rsidP="00FA76BC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FA76BC" w:rsidRDefault="00D77FCB" w:rsidP="00FA76BC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51" w:history="1">
              <w:r w:rsidR="00FA76BC" w:rsidRPr="00FA76BC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EA10CC" w:rsidRPr="00747B92" w:rsidTr="00747B92">
        <w:trPr>
          <w:trHeight w:val="548"/>
        </w:trPr>
        <w:tc>
          <w:tcPr>
            <w:tcW w:w="843" w:type="dxa"/>
          </w:tcPr>
          <w:p w:rsidR="00EA10CC" w:rsidRDefault="00EA10CC" w:rsidP="00EA10CC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EA10CC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EA10CC" w:rsidRDefault="00EA10CC" w:rsidP="00EA10CC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14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EA10CC" w:rsidRDefault="00EA10CC" w:rsidP="00EA10CC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EA10CC">
              <w:rPr>
                <w:sz w:val="18"/>
                <w:szCs w:val="18"/>
              </w:rPr>
              <w:t>31/10/2019</w:t>
            </w:r>
          </w:p>
        </w:tc>
        <w:tc>
          <w:tcPr>
            <w:tcW w:w="3119" w:type="dxa"/>
          </w:tcPr>
          <w:p w:rsidR="00EA10CC" w:rsidRPr="00D71B3E" w:rsidRDefault="00EA10CC" w:rsidP="00EA10CC">
            <w:pPr>
              <w:jc w:val="both"/>
              <w:rPr>
                <w:w w:val="105"/>
                <w:sz w:val="18"/>
                <w:szCs w:val="18"/>
              </w:rPr>
            </w:pPr>
            <w:r w:rsidRPr="00EA10CC">
              <w:rPr>
                <w:w w:val="105"/>
                <w:sz w:val="18"/>
                <w:szCs w:val="18"/>
              </w:rPr>
              <w:t>Adquisición de bonos de bienestar para los servidores públicos de planta del IDEP, y de bonos de navidad para sus hijos, en edades comprendidas entre los cero (0) a trece (13) años.</w:t>
            </w:r>
          </w:p>
        </w:tc>
        <w:tc>
          <w:tcPr>
            <w:tcW w:w="1134" w:type="dxa"/>
          </w:tcPr>
          <w:p w:rsidR="00EA10CC" w:rsidRDefault="00EA10CC" w:rsidP="00EA1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A10CC" w:rsidRDefault="00EA10CC" w:rsidP="00EA1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A10CC" w:rsidRDefault="00EA10CC" w:rsidP="00EA10CC">
            <w:pPr>
              <w:jc w:val="center"/>
              <w:rPr>
                <w:sz w:val="18"/>
                <w:szCs w:val="18"/>
              </w:rPr>
            </w:pPr>
            <w:r w:rsidRPr="00EA10CC">
              <w:rPr>
                <w:sz w:val="18"/>
                <w:szCs w:val="18"/>
              </w:rPr>
              <w:t>20.027.749</w:t>
            </w:r>
          </w:p>
        </w:tc>
        <w:tc>
          <w:tcPr>
            <w:tcW w:w="1701" w:type="dxa"/>
          </w:tcPr>
          <w:p w:rsidR="00EA10CC" w:rsidRDefault="00EA10CC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A10CC" w:rsidRDefault="00E919E6" w:rsidP="00EA10CC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EA10CC" w:rsidRDefault="00EA10CC" w:rsidP="00EA10C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EA10CC" w:rsidRDefault="00EA10CC" w:rsidP="00EA10CC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EA10CC">
              <w:rPr>
                <w:sz w:val="18"/>
                <w:szCs w:val="18"/>
                <w:lang w:val="es-419"/>
              </w:rPr>
              <w:t>31/10/2019</w:t>
            </w:r>
          </w:p>
        </w:tc>
        <w:tc>
          <w:tcPr>
            <w:tcW w:w="1559" w:type="dxa"/>
          </w:tcPr>
          <w:p w:rsidR="00EA10CC" w:rsidRPr="00747B92" w:rsidRDefault="00EA10CC" w:rsidP="00EA10C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EA10CC" w:rsidRPr="00747B92" w:rsidRDefault="00EA10CC" w:rsidP="00EA10CC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EA10CC" w:rsidRPr="00747B92" w:rsidRDefault="00EA10CC" w:rsidP="00EA10CC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EA10CC" w:rsidRPr="00747B92" w:rsidRDefault="00D77FCB" w:rsidP="00EA10CC">
            <w:pPr>
              <w:jc w:val="center"/>
              <w:rPr>
                <w:sz w:val="18"/>
                <w:szCs w:val="18"/>
              </w:rPr>
            </w:pPr>
            <w:hyperlink r:id="rId52" w:history="1">
              <w:r w:rsidR="00EA10CC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EA10CC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53">
              <w:r w:rsidR="00EA10CC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EA10CC" w:rsidRPr="00747B92" w:rsidRDefault="00EA10CC" w:rsidP="00EA10CC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EA10CC" w:rsidRPr="00747B92" w:rsidRDefault="00D77FCB" w:rsidP="00EA10CC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54" w:history="1">
              <w:r w:rsidR="00EA10CC" w:rsidRPr="00747B92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E919E6" w:rsidRPr="00747B92" w:rsidTr="00747B92">
        <w:trPr>
          <w:trHeight w:val="548"/>
        </w:trPr>
        <w:tc>
          <w:tcPr>
            <w:tcW w:w="843" w:type="dxa"/>
          </w:tcPr>
          <w:p w:rsidR="00E919E6" w:rsidRDefault="00E919E6" w:rsidP="00E919E6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</w:p>
          <w:p w:rsidR="00E919E6" w:rsidRDefault="00E919E6" w:rsidP="00E919E6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15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E919E6" w:rsidRPr="00EA10CC" w:rsidRDefault="00E919E6" w:rsidP="00E919E6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E919E6">
              <w:rPr>
                <w:sz w:val="18"/>
                <w:szCs w:val="18"/>
              </w:rPr>
              <w:t>26/11/2019</w:t>
            </w:r>
          </w:p>
        </w:tc>
        <w:tc>
          <w:tcPr>
            <w:tcW w:w="3119" w:type="dxa"/>
          </w:tcPr>
          <w:p w:rsidR="00E919E6" w:rsidRPr="00EA10CC" w:rsidRDefault="00E919E6" w:rsidP="00E919E6">
            <w:pPr>
              <w:jc w:val="both"/>
              <w:rPr>
                <w:w w:val="105"/>
                <w:sz w:val="18"/>
                <w:szCs w:val="18"/>
              </w:rPr>
            </w:pPr>
            <w:r w:rsidRPr="00E919E6">
              <w:rPr>
                <w:w w:val="105"/>
                <w:sz w:val="18"/>
                <w:szCs w:val="18"/>
              </w:rPr>
              <w:t>Prestación de servicios para la renovación de licencias de antivirus Kaspersky Endpoint Security for Business – Select Educational License y los servicios de actualización, migración y depuración de la Consola Kaspersky Security Center.</w:t>
            </w:r>
          </w:p>
        </w:tc>
        <w:tc>
          <w:tcPr>
            <w:tcW w:w="1134" w:type="dxa"/>
          </w:tcPr>
          <w:p w:rsidR="00E919E6" w:rsidRDefault="00E919E6" w:rsidP="00E919E6">
            <w:pPr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jc w:val="center"/>
              <w:rPr>
                <w:sz w:val="18"/>
                <w:szCs w:val="18"/>
              </w:rPr>
            </w:pPr>
            <w:r w:rsidRPr="00E919E6">
              <w:rPr>
                <w:sz w:val="18"/>
                <w:szCs w:val="18"/>
              </w:rPr>
              <w:t>13.166.160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919E6" w:rsidRDefault="008E27E0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6" w:type="dxa"/>
          </w:tcPr>
          <w:p w:rsidR="00E919E6" w:rsidRDefault="00E919E6" w:rsidP="00E919E6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E919E6" w:rsidRDefault="008E27E0" w:rsidP="00E919E6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11</w:t>
            </w:r>
            <w:bookmarkStart w:id="0" w:name="_GoBack"/>
            <w:bookmarkEnd w:id="0"/>
            <w:r w:rsidR="00E919E6">
              <w:rPr>
                <w:sz w:val="18"/>
                <w:szCs w:val="18"/>
                <w:lang w:val="es-419"/>
              </w:rPr>
              <w:t>/12/2019</w:t>
            </w:r>
          </w:p>
        </w:tc>
        <w:tc>
          <w:tcPr>
            <w:tcW w:w="1559" w:type="dxa"/>
          </w:tcPr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E919E6" w:rsidRPr="00747B92" w:rsidRDefault="00E919E6" w:rsidP="00E919E6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E919E6" w:rsidRPr="00747B92" w:rsidRDefault="00D77FCB" w:rsidP="00E919E6">
            <w:pPr>
              <w:jc w:val="center"/>
              <w:rPr>
                <w:sz w:val="18"/>
                <w:szCs w:val="18"/>
              </w:rPr>
            </w:pPr>
            <w:hyperlink r:id="rId55" w:history="1">
              <w:r w:rsidR="00E919E6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E919E6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56">
              <w:r w:rsidR="00E919E6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E919E6" w:rsidRPr="008E27E0" w:rsidRDefault="00E919E6" w:rsidP="00E919E6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E919E6" w:rsidRPr="008E27E0" w:rsidRDefault="00D77FCB" w:rsidP="00E919E6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57" w:history="1">
              <w:r w:rsidR="00E919E6" w:rsidRPr="008E27E0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E919E6" w:rsidRPr="00747B92" w:rsidTr="00747B92">
        <w:trPr>
          <w:trHeight w:val="548"/>
        </w:trPr>
        <w:tc>
          <w:tcPr>
            <w:tcW w:w="843" w:type="dxa"/>
          </w:tcPr>
          <w:p w:rsidR="00E919E6" w:rsidRDefault="00E919E6" w:rsidP="00E919E6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16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E919E6" w:rsidRPr="00EA10CC" w:rsidRDefault="00E919E6" w:rsidP="00E919E6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E919E6">
              <w:rPr>
                <w:sz w:val="18"/>
                <w:szCs w:val="18"/>
              </w:rPr>
              <w:t>26/11/2019</w:t>
            </w:r>
          </w:p>
        </w:tc>
        <w:tc>
          <w:tcPr>
            <w:tcW w:w="3119" w:type="dxa"/>
          </w:tcPr>
          <w:p w:rsidR="00E919E6" w:rsidRPr="00EA10CC" w:rsidRDefault="00E919E6" w:rsidP="00E919E6">
            <w:pPr>
              <w:jc w:val="both"/>
              <w:rPr>
                <w:w w:val="105"/>
                <w:sz w:val="18"/>
                <w:szCs w:val="18"/>
              </w:rPr>
            </w:pPr>
            <w:r w:rsidRPr="00E919E6">
              <w:rPr>
                <w:w w:val="105"/>
                <w:sz w:val="18"/>
                <w:szCs w:val="18"/>
              </w:rPr>
              <w:t>Compraventa de papelería, útiles de escritorio, artículos de oficina, tóner y tintas para las impresoras del Instituto para la Investigación Educativa y el Desarrollo Pedagógico – IDEP</w:t>
            </w:r>
          </w:p>
        </w:tc>
        <w:tc>
          <w:tcPr>
            <w:tcW w:w="1134" w:type="dxa"/>
          </w:tcPr>
          <w:p w:rsidR="00E919E6" w:rsidRDefault="00E919E6" w:rsidP="00E919E6">
            <w:pPr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jc w:val="center"/>
              <w:rPr>
                <w:sz w:val="18"/>
                <w:szCs w:val="18"/>
              </w:rPr>
            </w:pPr>
            <w:r w:rsidRPr="00E919E6">
              <w:rPr>
                <w:sz w:val="18"/>
                <w:szCs w:val="18"/>
              </w:rPr>
              <w:t>7.984.242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APERTURA DE OFERTAS</w:t>
            </w:r>
          </w:p>
        </w:tc>
        <w:tc>
          <w:tcPr>
            <w:tcW w:w="1276" w:type="dxa"/>
          </w:tcPr>
          <w:p w:rsidR="00E919E6" w:rsidRDefault="00E919E6" w:rsidP="00E919E6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</w:p>
          <w:p w:rsidR="00E919E6" w:rsidRDefault="00E919E6" w:rsidP="00E919E6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6/12/2019</w:t>
            </w:r>
          </w:p>
        </w:tc>
        <w:tc>
          <w:tcPr>
            <w:tcW w:w="1559" w:type="dxa"/>
          </w:tcPr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Edison Barrero</w:t>
            </w:r>
          </w:p>
        </w:tc>
        <w:tc>
          <w:tcPr>
            <w:tcW w:w="2268" w:type="dxa"/>
          </w:tcPr>
          <w:p w:rsidR="00E919E6" w:rsidRPr="00747B92" w:rsidRDefault="00E919E6" w:rsidP="00E919E6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E919E6" w:rsidRPr="00747B92" w:rsidRDefault="00D77FCB" w:rsidP="00E919E6">
            <w:pPr>
              <w:jc w:val="center"/>
              <w:rPr>
                <w:sz w:val="18"/>
                <w:szCs w:val="18"/>
              </w:rPr>
            </w:pPr>
            <w:hyperlink r:id="rId58" w:history="1">
              <w:r w:rsidR="00E919E6" w:rsidRPr="00747B92">
                <w:rPr>
                  <w:rStyle w:val="Hipervnculo"/>
                  <w:w w:val="90"/>
                  <w:sz w:val="18"/>
                  <w:szCs w:val="18"/>
                  <w:u w:color="0000FF"/>
                </w:rPr>
                <w:t>apoyojuridico2@idep.edu.co</w:t>
              </w:r>
            </w:hyperlink>
            <w:r w:rsidR="00E919E6" w:rsidRPr="00747B92">
              <w:rPr>
                <w:color w:val="0000FF"/>
                <w:w w:val="90"/>
                <w:sz w:val="18"/>
                <w:szCs w:val="18"/>
              </w:rPr>
              <w:t xml:space="preserve"> </w:t>
            </w:r>
            <w:hyperlink r:id="rId59">
              <w:r w:rsidR="00E919E6" w:rsidRPr="00747B92">
                <w:rPr>
                  <w:color w:val="0000FF"/>
                  <w:sz w:val="18"/>
                  <w:szCs w:val="18"/>
                  <w:u w:val="single" w:color="0000FF"/>
                </w:rPr>
                <w:t>adiazi@idep.edu.co</w:t>
              </w:r>
            </w:hyperlink>
          </w:p>
        </w:tc>
        <w:tc>
          <w:tcPr>
            <w:tcW w:w="1009" w:type="dxa"/>
          </w:tcPr>
          <w:p w:rsidR="00E919E6" w:rsidRPr="008E27E0" w:rsidRDefault="00E919E6" w:rsidP="00E919E6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E919E6" w:rsidRPr="008E27E0" w:rsidRDefault="00D77FCB" w:rsidP="00E919E6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60" w:history="1">
              <w:r w:rsidR="00E919E6" w:rsidRPr="008E27E0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  <w:tr w:rsidR="00E919E6" w:rsidRPr="00747B92" w:rsidTr="00747B92">
        <w:trPr>
          <w:trHeight w:val="548"/>
        </w:trPr>
        <w:tc>
          <w:tcPr>
            <w:tcW w:w="843" w:type="dxa"/>
          </w:tcPr>
          <w:p w:rsidR="00E919E6" w:rsidRDefault="00E919E6" w:rsidP="00E919E6">
            <w:pPr>
              <w:pStyle w:val="TableParagraph"/>
              <w:ind w:left="19"/>
              <w:jc w:val="center"/>
              <w:rPr>
                <w:b/>
                <w:w w:val="102"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47B92">
              <w:rPr>
                <w:sz w:val="18"/>
                <w:szCs w:val="18"/>
              </w:rPr>
              <w:t>MÍNIMA CUANTÍA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line="273" w:lineRule="auto"/>
              <w:ind w:right="-3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No. 17</w:t>
            </w:r>
            <w:r w:rsidRPr="00747B92">
              <w:rPr>
                <w:w w:val="105"/>
                <w:sz w:val="18"/>
                <w:szCs w:val="18"/>
              </w:rPr>
              <w:t xml:space="preserve"> DE 2019 IDEP - MMA</w:t>
            </w:r>
          </w:p>
        </w:tc>
        <w:tc>
          <w:tcPr>
            <w:tcW w:w="1417" w:type="dxa"/>
          </w:tcPr>
          <w:p w:rsidR="00E919E6" w:rsidRPr="00EA10CC" w:rsidRDefault="00E919E6" w:rsidP="00E919E6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E919E6">
              <w:rPr>
                <w:sz w:val="18"/>
                <w:szCs w:val="18"/>
              </w:rPr>
              <w:t>6/12/2019</w:t>
            </w:r>
          </w:p>
        </w:tc>
        <w:tc>
          <w:tcPr>
            <w:tcW w:w="3119" w:type="dxa"/>
          </w:tcPr>
          <w:p w:rsidR="00E919E6" w:rsidRPr="00EA10CC" w:rsidRDefault="00E919E6" w:rsidP="00E919E6">
            <w:pPr>
              <w:jc w:val="both"/>
              <w:rPr>
                <w:w w:val="105"/>
                <w:sz w:val="18"/>
                <w:szCs w:val="18"/>
              </w:rPr>
            </w:pPr>
            <w:r w:rsidRPr="00E919E6">
              <w:rPr>
                <w:w w:val="105"/>
                <w:sz w:val="18"/>
                <w:szCs w:val="18"/>
              </w:rPr>
              <w:t>Adquisición combos de boletas para cine 2D y alimentación, para los servidores públicos del Instituto, en desarrollo del programa de bienestar social del IDEP.</w:t>
            </w:r>
          </w:p>
        </w:tc>
        <w:tc>
          <w:tcPr>
            <w:tcW w:w="1134" w:type="dxa"/>
          </w:tcPr>
          <w:p w:rsidR="00E919E6" w:rsidRDefault="00E919E6" w:rsidP="00E919E6">
            <w:pPr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jc w:val="center"/>
              <w:rPr>
                <w:sz w:val="18"/>
                <w:szCs w:val="18"/>
              </w:rPr>
            </w:pPr>
            <w:r w:rsidRPr="00E919E6">
              <w:rPr>
                <w:sz w:val="18"/>
                <w:szCs w:val="18"/>
              </w:rPr>
              <w:t>2.462.268</w:t>
            </w:r>
          </w:p>
        </w:tc>
        <w:tc>
          <w:tcPr>
            <w:tcW w:w="1701" w:type="dxa"/>
          </w:tcPr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 DE OFERTAS</w:t>
            </w:r>
          </w:p>
        </w:tc>
        <w:tc>
          <w:tcPr>
            <w:tcW w:w="1276" w:type="dxa"/>
          </w:tcPr>
          <w:p w:rsidR="00E919E6" w:rsidRDefault="00E919E6" w:rsidP="00E919E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919E6" w:rsidRDefault="00E919E6" w:rsidP="00E919E6">
            <w:pPr>
              <w:pStyle w:val="TableParagraph"/>
              <w:jc w:val="center"/>
              <w:rPr>
                <w:sz w:val="18"/>
                <w:szCs w:val="18"/>
                <w:lang w:val="es-419"/>
              </w:rPr>
            </w:pPr>
            <w:r w:rsidRPr="00E919E6">
              <w:rPr>
                <w:sz w:val="18"/>
                <w:szCs w:val="18"/>
              </w:rPr>
              <w:t>6/12/2019</w:t>
            </w:r>
          </w:p>
        </w:tc>
        <w:tc>
          <w:tcPr>
            <w:tcW w:w="1559" w:type="dxa"/>
          </w:tcPr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  <w:p w:rsidR="00E919E6" w:rsidRPr="00747B92" w:rsidRDefault="00E919E6" w:rsidP="00E919E6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  <w:r w:rsidRPr="00747B92">
              <w:rPr>
                <w:w w:val="105"/>
                <w:sz w:val="18"/>
                <w:szCs w:val="18"/>
              </w:rPr>
              <w:t>Dayana Rengifo</w:t>
            </w:r>
          </w:p>
        </w:tc>
        <w:tc>
          <w:tcPr>
            <w:tcW w:w="2268" w:type="dxa"/>
          </w:tcPr>
          <w:p w:rsidR="00E919E6" w:rsidRPr="00747B92" w:rsidRDefault="00E919E6" w:rsidP="00E919E6">
            <w:pPr>
              <w:pStyle w:val="TableParagraph"/>
              <w:jc w:val="center"/>
              <w:rPr>
                <w:rStyle w:val="Hipervnculo"/>
                <w:w w:val="90"/>
                <w:sz w:val="18"/>
                <w:szCs w:val="18"/>
                <w:u w:color="0000FF"/>
              </w:rPr>
            </w:pPr>
          </w:p>
          <w:p w:rsidR="00E919E6" w:rsidRPr="00747B92" w:rsidRDefault="00E919E6" w:rsidP="00E919E6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</w:p>
          <w:p w:rsidR="00E919E6" w:rsidRPr="00747B92" w:rsidRDefault="00D77FCB" w:rsidP="00E919E6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61" w:history="1">
              <w:r w:rsidR="00E919E6" w:rsidRPr="00747B92">
                <w:rPr>
                  <w:rStyle w:val="Hipervnculo"/>
                  <w:sz w:val="18"/>
                  <w:szCs w:val="18"/>
                </w:rPr>
                <w:t>drengifo@idep.edu.co</w:t>
              </w:r>
            </w:hyperlink>
          </w:p>
          <w:p w:rsidR="00E919E6" w:rsidRPr="00747B92" w:rsidRDefault="00D77FCB" w:rsidP="00E919E6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62" w:history="1">
              <w:r w:rsidR="00E919E6" w:rsidRPr="00747B92">
                <w:rPr>
                  <w:rStyle w:val="Hipervnculo"/>
                  <w:sz w:val="18"/>
                  <w:szCs w:val="18"/>
                </w:rPr>
                <w:t>adiazi@idep.edu.co</w:t>
              </w:r>
            </w:hyperlink>
          </w:p>
          <w:p w:rsidR="00E919E6" w:rsidRPr="00747B92" w:rsidRDefault="00E919E6" w:rsidP="00E91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E919E6" w:rsidRPr="008E27E0" w:rsidRDefault="00E919E6" w:rsidP="00E919E6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</w:p>
          <w:p w:rsidR="00E919E6" w:rsidRPr="008E27E0" w:rsidRDefault="00D77FCB" w:rsidP="00E919E6">
            <w:pPr>
              <w:pStyle w:val="TableParagraph"/>
              <w:ind w:left="89" w:right="52"/>
              <w:jc w:val="center"/>
              <w:rPr>
                <w:sz w:val="18"/>
                <w:szCs w:val="18"/>
              </w:rPr>
            </w:pPr>
            <w:hyperlink r:id="rId63" w:history="1">
              <w:r w:rsidR="00E919E6" w:rsidRPr="008E27E0">
                <w:rPr>
                  <w:rStyle w:val="Hipervnculo"/>
                  <w:sz w:val="18"/>
                  <w:szCs w:val="18"/>
                </w:rPr>
                <w:t>SECOP II</w:t>
              </w:r>
            </w:hyperlink>
          </w:p>
        </w:tc>
      </w:tr>
    </w:tbl>
    <w:p w:rsidR="007A4176" w:rsidRDefault="00DA4DE7">
      <w:pPr>
        <w:spacing w:before="5"/>
        <w:rPr>
          <w:b/>
          <w:sz w:val="14"/>
          <w:szCs w:val="14"/>
        </w:rPr>
      </w:pPr>
      <w:r w:rsidRPr="0009388C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8994775</wp:posOffset>
                </wp:positionV>
                <wp:extent cx="1973580" cy="200660"/>
                <wp:effectExtent l="0" t="0" r="7620" b="279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200660"/>
                          <a:chOff x="1917" y="-1667"/>
                          <a:chExt cx="3108" cy="3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17" y="-1351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60" y="-1667"/>
                            <a:ext cx="29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40" w:rsidRDefault="00B534F9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>Fecha de corte</w:t>
                              </w:r>
                              <w:r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: </w:t>
                              </w:r>
                              <w:r w:rsidR="008E27E0">
                                <w:rPr>
                                  <w:rFonts w:ascii="Trebuchet MS"/>
                                  <w:sz w:val="15"/>
                                </w:rPr>
                                <w:t>13</w:t>
                              </w:r>
                              <w:r w:rsidR="007B4175">
                                <w:rPr>
                                  <w:rFonts w:ascii="Trebuchet MS"/>
                                  <w:sz w:val="15"/>
                                </w:rPr>
                                <w:t xml:space="preserve"> de </w:t>
                              </w:r>
                              <w:r w:rsidR="00E919E6">
                                <w:rPr>
                                  <w:rFonts w:ascii="Trebuchet MS"/>
                                  <w:sz w:val="15"/>
                                </w:rPr>
                                <w:t>diciemb</w:t>
                              </w:r>
                              <w:r w:rsidR="00FA76BC">
                                <w:rPr>
                                  <w:rFonts w:ascii="Trebuchet MS"/>
                                  <w:sz w:val="15"/>
                                </w:rPr>
                                <w:t>re</w:t>
                              </w:r>
                              <w:r w:rsidR="00C2309B"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 de</w:t>
                              </w:r>
                              <w:r w:rsidR="00A032E5" w:rsidRPr="000E426D">
                                <w:rPr>
                                  <w:rFonts w:ascii="Trebuchet MS"/>
                                  <w:sz w:val="15"/>
                                </w:rPr>
                                <w:t>l</w:t>
                              </w:r>
                              <w:r w:rsidR="00C2309B"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 201</w:t>
                              </w:r>
                              <w:r w:rsidR="001F6BC8" w:rsidRPr="000E426D">
                                <w:rPr>
                                  <w:rFonts w:ascii="Trebuchet MS"/>
                                  <w:sz w:val="15"/>
                                </w:rPr>
                                <w:t>9</w:t>
                              </w:r>
                            </w:p>
                            <w:p w:rsidR="001F6BC8" w:rsidRDefault="001F6B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3pt;margin-top:708.25pt;width:155.4pt;height:15.8pt;z-index:-251658240;mso-wrap-distance-left:0;mso-wrap-distance-right:0;mso-position-horizontal-relative:page" coordorigin="1917,-1667" coordsize="310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">
                <v:line id="Line 5" o:spid="_x0000_s1027" style="position:absolute;visibility:visible;mso-wrap-style:square" from="1917,-1351" to="4881,-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sTb8MAAADaAAAADwAAAGRycy9kb3ducmV2LnhtbESPQWvCQBSE74X+h+UVvNWNCqGkriG2&#10;SKOHQmO9P3afSTT7NmS3Gv+9Wyj0OMx8M8wyH20nLjT41rGC2TQBQaydablW8L3fPL+A8AHZYOeY&#10;FNzIQ756fFhiZtyVv+hShVrEEvYZKmhC6DMpvW7Iop+6njh6RzdYDFEOtTQDXmO57eQ8SVJpseW4&#10;0GBPbw3pc/VjFSyK9d6XaaXL90+dnj52h+25nSk1eRqLVxCBxvAf/qNLEzn4vRJv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bE2/DAAAA2gAAAA8AAAAAAAAAAAAA&#10;AAAAoQIAAGRycy9kb3ducmV2LnhtbFBLBQYAAAAABAAEAPkAAACRAwAAAAA=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060;top:-1667;width:296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A6840" w:rsidRDefault="00B534F9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>Fecha de corte</w:t>
                        </w:r>
                        <w:r w:rsidRPr="000E426D">
                          <w:rPr>
                            <w:rFonts w:ascii="Trebuchet MS"/>
                            <w:sz w:val="15"/>
                          </w:rPr>
                          <w:t xml:space="preserve">: </w:t>
                        </w:r>
                        <w:r w:rsidR="008E27E0">
                          <w:rPr>
                            <w:rFonts w:ascii="Trebuchet MS"/>
                            <w:sz w:val="15"/>
                          </w:rPr>
                          <w:t>13</w:t>
                        </w:r>
                        <w:r w:rsidR="007B4175">
                          <w:rPr>
                            <w:rFonts w:ascii="Trebuchet MS"/>
                            <w:sz w:val="15"/>
                          </w:rPr>
                          <w:t xml:space="preserve"> de </w:t>
                        </w:r>
                        <w:r w:rsidR="00E919E6">
                          <w:rPr>
                            <w:rFonts w:ascii="Trebuchet MS"/>
                            <w:sz w:val="15"/>
                          </w:rPr>
                          <w:t>diciemb</w:t>
                        </w:r>
                        <w:r w:rsidR="00FA76BC">
                          <w:rPr>
                            <w:rFonts w:ascii="Trebuchet MS"/>
                            <w:sz w:val="15"/>
                          </w:rPr>
                          <w:t>re</w:t>
                        </w:r>
                        <w:r w:rsidR="00C2309B" w:rsidRPr="000E426D">
                          <w:rPr>
                            <w:rFonts w:ascii="Trebuchet MS"/>
                            <w:sz w:val="15"/>
                          </w:rPr>
                          <w:t xml:space="preserve"> de</w:t>
                        </w:r>
                        <w:r w:rsidR="00A032E5" w:rsidRPr="000E426D">
                          <w:rPr>
                            <w:rFonts w:ascii="Trebuchet MS"/>
                            <w:sz w:val="15"/>
                          </w:rPr>
                          <w:t>l</w:t>
                        </w:r>
                        <w:r w:rsidR="00C2309B" w:rsidRPr="000E426D">
                          <w:rPr>
                            <w:rFonts w:ascii="Trebuchet MS"/>
                            <w:sz w:val="15"/>
                          </w:rPr>
                          <w:t xml:space="preserve"> 201</w:t>
                        </w:r>
                        <w:r w:rsidR="001F6BC8" w:rsidRPr="000E426D">
                          <w:rPr>
                            <w:rFonts w:ascii="Trebuchet MS"/>
                            <w:sz w:val="15"/>
                          </w:rPr>
                          <w:t>9</w:t>
                        </w:r>
                      </w:p>
                      <w:p w:rsidR="001F6BC8" w:rsidRDefault="001F6BC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4176" w:rsidRPr="007A4176" w:rsidRDefault="007A4176" w:rsidP="007A4176">
      <w:pPr>
        <w:rPr>
          <w:sz w:val="14"/>
          <w:szCs w:val="14"/>
        </w:rPr>
      </w:pPr>
    </w:p>
    <w:p w:rsidR="00747B92" w:rsidRDefault="00747B92" w:rsidP="007A4176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Default="00747B92" w:rsidP="00747B92">
      <w:pPr>
        <w:rPr>
          <w:sz w:val="14"/>
          <w:szCs w:val="14"/>
        </w:rPr>
      </w:pPr>
    </w:p>
    <w:p w:rsidR="00747B92" w:rsidRPr="00747B92" w:rsidRDefault="00747B92" w:rsidP="00747B92">
      <w:pPr>
        <w:rPr>
          <w:sz w:val="14"/>
          <w:szCs w:val="14"/>
        </w:rPr>
      </w:pPr>
    </w:p>
    <w:p w:rsidR="00747B92" w:rsidRDefault="00747B92" w:rsidP="00747B92">
      <w:pPr>
        <w:rPr>
          <w:sz w:val="14"/>
          <w:szCs w:val="14"/>
        </w:rPr>
      </w:pPr>
    </w:p>
    <w:p w:rsidR="00747B92" w:rsidRDefault="00747B92" w:rsidP="00747B92">
      <w:pPr>
        <w:rPr>
          <w:sz w:val="14"/>
          <w:szCs w:val="14"/>
        </w:rPr>
      </w:pPr>
    </w:p>
    <w:p w:rsidR="007A4176" w:rsidRPr="00747B92" w:rsidRDefault="00747B92" w:rsidP="00747B92">
      <w:pPr>
        <w:tabs>
          <w:tab w:val="left" w:pos="903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7A4176" w:rsidRPr="00747B92" w:rsidSect="004607A1">
      <w:type w:val="continuous"/>
      <w:pgSz w:w="23814" w:h="16839" w:orient="landscape" w:code="8"/>
      <w:pgMar w:top="1040" w:right="13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CB" w:rsidRDefault="00D77FCB" w:rsidP="00FF059D">
      <w:r>
        <w:separator/>
      </w:r>
    </w:p>
  </w:endnote>
  <w:endnote w:type="continuationSeparator" w:id="0">
    <w:p w:rsidR="00D77FCB" w:rsidRDefault="00D77FCB" w:rsidP="00F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CB" w:rsidRDefault="00D77FCB" w:rsidP="00FF059D">
      <w:r>
        <w:separator/>
      </w:r>
    </w:p>
  </w:footnote>
  <w:footnote w:type="continuationSeparator" w:id="0">
    <w:p w:rsidR="00D77FCB" w:rsidRDefault="00D77FCB" w:rsidP="00FF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0"/>
    <w:rsid w:val="00026ACA"/>
    <w:rsid w:val="0009388C"/>
    <w:rsid w:val="000E426D"/>
    <w:rsid w:val="0010687F"/>
    <w:rsid w:val="00106C6A"/>
    <w:rsid w:val="00111BE4"/>
    <w:rsid w:val="00116063"/>
    <w:rsid w:val="00132060"/>
    <w:rsid w:val="00174E0E"/>
    <w:rsid w:val="00181DE9"/>
    <w:rsid w:val="00193085"/>
    <w:rsid w:val="001A6F0E"/>
    <w:rsid w:val="001A7CFD"/>
    <w:rsid w:val="001F6BC8"/>
    <w:rsid w:val="00235711"/>
    <w:rsid w:val="00255FBB"/>
    <w:rsid w:val="002A79D5"/>
    <w:rsid w:val="002C2DD6"/>
    <w:rsid w:val="002D3EA3"/>
    <w:rsid w:val="00335CA2"/>
    <w:rsid w:val="00354249"/>
    <w:rsid w:val="003A6840"/>
    <w:rsid w:val="00415D9D"/>
    <w:rsid w:val="00431F29"/>
    <w:rsid w:val="00452511"/>
    <w:rsid w:val="004607A1"/>
    <w:rsid w:val="00480D86"/>
    <w:rsid w:val="0048713E"/>
    <w:rsid w:val="00552279"/>
    <w:rsid w:val="005641D5"/>
    <w:rsid w:val="005E0C9A"/>
    <w:rsid w:val="005E1DDE"/>
    <w:rsid w:val="00630715"/>
    <w:rsid w:val="00653C99"/>
    <w:rsid w:val="0065571A"/>
    <w:rsid w:val="00681F95"/>
    <w:rsid w:val="006A63D1"/>
    <w:rsid w:val="00713334"/>
    <w:rsid w:val="00720C38"/>
    <w:rsid w:val="00747B92"/>
    <w:rsid w:val="00772D4E"/>
    <w:rsid w:val="00781EC5"/>
    <w:rsid w:val="007A4176"/>
    <w:rsid w:val="007A5827"/>
    <w:rsid w:val="007B4175"/>
    <w:rsid w:val="007C32C2"/>
    <w:rsid w:val="007D71E6"/>
    <w:rsid w:val="007E296B"/>
    <w:rsid w:val="008218C8"/>
    <w:rsid w:val="00835FE7"/>
    <w:rsid w:val="0084697A"/>
    <w:rsid w:val="008532E8"/>
    <w:rsid w:val="008725B9"/>
    <w:rsid w:val="00892A85"/>
    <w:rsid w:val="008B0411"/>
    <w:rsid w:val="008E27E0"/>
    <w:rsid w:val="00982B09"/>
    <w:rsid w:val="009E19B9"/>
    <w:rsid w:val="00A032E5"/>
    <w:rsid w:val="00A43BBB"/>
    <w:rsid w:val="00AE2B13"/>
    <w:rsid w:val="00B442A8"/>
    <w:rsid w:val="00B534F9"/>
    <w:rsid w:val="00BC2325"/>
    <w:rsid w:val="00BC39E5"/>
    <w:rsid w:val="00C2309B"/>
    <w:rsid w:val="00C322DD"/>
    <w:rsid w:val="00C507C2"/>
    <w:rsid w:val="00D0509A"/>
    <w:rsid w:val="00D14888"/>
    <w:rsid w:val="00D71B3E"/>
    <w:rsid w:val="00D77FCB"/>
    <w:rsid w:val="00DA4DE7"/>
    <w:rsid w:val="00DB07C8"/>
    <w:rsid w:val="00DD78EA"/>
    <w:rsid w:val="00E919E6"/>
    <w:rsid w:val="00EA0550"/>
    <w:rsid w:val="00EA10CC"/>
    <w:rsid w:val="00EE07BD"/>
    <w:rsid w:val="00F126E4"/>
    <w:rsid w:val="00F176F7"/>
    <w:rsid w:val="00F24C71"/>
    <w:rsid w:val="00FA76BC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3B85D7-93A1-4B84-8DC5-CB8CB12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A1"/>
    <w:rPr>
      <w:rFonts w:ascii="Segoe UI" w:eastAsia="Arial" w:hAnsi="Segoe UI" w:cs="Segoe UI"/>
      <w:sz w:val="18"/>
      <w:szCs w:val="18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690222" TargetMode="External"/><Relationship Id="rId18" Type="http://schemas.openxmlformats.org/officeDocument/2006/relationships/hyperlink" Target="mailto:adiazi@idep.edu.co" TargetMode="External"/><Relationship Id="rId26" Type="http://schemas.openxmlformats.org/officeDocument/2006/relationships/hyperlink" Target="mailto:adiazi@idep.edu.co" TargetMode="External"/><Relationship Id="rId39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839205" TargetMode="External"/><Relationship Id="rId21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757969" TargetMode="External"/><Relationship Id="rId34" Type="http://schemas.openxmlformats.org/officeDocument/2006/relationships/hyperlink" Target="mailto:drengifo@idep.edu.co" TargetMode="External"/><Relationship Id="rId42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849734" TargetMode="External"/><Relationship Id="rId47" Type="http://schemas.openxmlformats.org/officeDocument/2006/relationships/hyperlink" Target="mailto:adiazi@idep.edu.co" TargetMode="External"/><Relationship Id="rId50" Type="http://schemas.openxmlformats.org/officeDocument/2006/relationships/hyperlink" Target="mailto:adiazi@idep.edu.co" TargetMode="External"/><Relationship Id="rId55" Type="http://schemas.openxmlformats.org/officeDocument/2006/relationships/hyperlink" Target="mailto:apoyojuridico2@idep.edu.co" TargetMode="External"/><Relationship Id="rId63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941905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731996" TargetMode="External"/><Relationship Id="rId20" Type="http://schemas.openxmlformats.org/officeDocument/2006/relationships/hyperlink" Target="mailto:adiazi@idep.edu.co" TargetMode="External"/><Relationship Id="rId29" Type="http://schemas.openxmlformats.org/officeDocument/2006/relationships/hyperlink" Target="mailto:adiazi@idep.edu.co" TargetMode="External"/><Relationship Id="rId41" Type="http://schemas.openxmlformats.org/officeDocument/2006/relationships/hyperlink" Target="mailto:adiazi@idep.edu.co" TargetMode="External"/><Relationship Id="rId54" Type="http://schemas.openxmlformats.org/officeDocument/2006/relationships/hyperlink" Target="https://www.secop.gov.co/CO1BusinessLine/Tendering/BuyerWorkArea/Index?DocUniqueIdentifier=CO1.BDOS.966832" TargetMode="External"/><Relationship Id="rId62" Type="http://schemas.openxmlformats.org/officeDocument/2006/relationships/hyperlink" Target="mailto:adiazi@idep.edu.c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oyojuridico2@idep.edu.co" TargetMode="External"/><Relationship Id="rId24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762558" TargetMode="External"/><Relationship Id="rId32" Type="http://schemas.openxmlformats.org/officeDocument/2006/relationships/hyperlink" Target="mailto:adiazi@idep.edu.co" TargetMode="External"/><Relationship Id="rId37" Type="http://schemas.openxmlformats.org/officeDocument/2006/relationships/hyperlink" Target="mailto:drengifo@idep.edu.co" TargetMode="External"/><Relationship Id="rId40" Type="http://schemas.openxmlformats.org/officeDocument/2006/relationships/hyperlink" Target="mailto:drengifo@idep.edu.co" TargetMode="External"/><Relationship Id="rId45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888520" TargetMode="External"/><Relationship Id="rId53" Type="http://schemas.openxmlformats.org/officeDocument/2006/relationships/hyperlink" Target="mailto:adiazi@idep.edu.co" TargetMode="External"/><Relationship Id="rId58" Type="http://schemas.openxmlformats.org/officeDocument/2006/relationships/hyperlink" Target="mailto:apoyojuridico2@idep.edu.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iazi@idep.edu.co" TargetMode="External"/><Relationship Id="rId23" Type="http://schemas.openxmlformats.org/officeDocument/2006/relationships/hyperlink" Target="mailto:adiazi@idep.edu.co" TargetMode="External"/><Relationship Id="rId28" Type="http://schemas.openxmlformats.org/officeDocument/2006/relationships/hyperlink" Target="mailto:apoyojuridico2@idep.edu.co" TargetMode="External"/><Relationship Id="rId36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816209" TargetMode="External"/><Relationship Id="rId49" Type="http://schemas.openxmlformats.org/officeDocument/2006/relationships/hyperlink" Target="mailto:drengifo@idep.edu.co" TargetMode="External"/><Relationship Id="rId57" Type="http://schemas.openxmlformats.org/officeDocument/2006/relationships/hyperlink" Target="https://www.secop.gov.co/CO1BusinessLine/Tendering/BuyerWorkArea/Index?DocUniqueIdentifier=CO1.BDOS.966832" TargetMode="External"/><Relationship Id="rId61" Type="http://schemas.openxmlformats.org/officeDocument/2006/relationships/hyperlink" Target="mailto:drengifo@idep.edu.co" TargetMode="External"/><Relationship Id="rId10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686081" TargetMode="External"/><Relationship Id="rId19" Type="http://schemas.openxmlformats.org/officeDocument/2006/relationships/hyperlink" Target="mailto:drengifo@idep.edu.co" TargetMode="External"/><Relationship Id="rId31" Type="http://schemas.openxmlformats.org/officeDocument/2006/relationships/hyperlink" Target="mailto:drengifo@idep.edu.co" TargetMode="External"/><Relationship Id="rId44" Type="http://schemas.openxmlformats.org/officeDocument/2006/relationships/hyperlink" Target="mailto:adiazi@idep.edu.co" TargetMode="External"/><Relationship Id="rId52" Type="http://schemas.openxmlformats.org/officeDocument/2006/relationships/hyperlink" Target="mailto:apoyojuridico2@idep.edu.co" TargetMode="External"/><Relationship Id="rId60" Type="http://schemas.openxmlformats.org/officeDocument/2006/relationships/hyperlink" Target="https://www.secop.gov.co/CO1BusinessLine/Tendering/BuyerWorkArea/Index?DocUniqueIdentifier=CO1.BDOS.96683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iazi@idep.edu.co" TargetMode="External"/><Relationship Id="rId14" Type="http://schemas.openxmlformats.org/officeDocument/2006/relationships/hyperlink" Target="mailto:apoyojuridico2@idep.edu.co" TargetMode="External"/><Relationship Id="rId22" Type="http://schemas.openxmlformats.org/officeDocument/2006/relationships/hyperlink" Target="mailto:drengifo@idep.edu.co" TargetMode="External"/><Relationship Id="rId27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786505" TargetMode="External"/><Relationship Id="rId30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786601" TargetMode="External"/><Relationship Id="rId35" Type="http://schemas.openxmlformats.org/officeDocument/2006/relationships/hyperlink" Target="mailto:adiazi@idep.edu.co" TargetMode="External"/><Relationship Id="rId43" Type="http://schemas.openxmlformats.org/officeDocument/2006/relationships/hyperlink" Target="mailto:apoyojuridico1@idep.edu.co" TargetMode="External"/><Relationship Id="rId48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937914" TargetMode="External"/><Relationship Id="rId56" Type="http://schemas.openxmlformats.org/officeDocument/2006/relationships/hyperlink" Target="mailto:adiazi@idep.edu.co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drengifo@idep.edu.co" TargetMode="External"/><Relationship Id="rId51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941905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iazi@idep.edu.co" TargetMode="External"/><Relationship Id="rId17" Type="http://schemas.openxmlformats.org/officeDocument/2006/relationships/hyperlink" Target="mailto:apoyojuridico2@idep.edu.co" TargetMode="External"/><Relationship Id="rId25" Type="http://schemas.openxmlformats.org/officeDocument/2006/relationships/hyperlink" Target="mailto:apoyojuridico2@idep.edu.co" TargetMode="External"/><Relationship Id="rId33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801618" TargetMode="External"/><Relationship Id="rId38" Type="http://schemas.openxmlformats.org/officeDocument/2006/relationships/hyperlink" Target="mailto:adiazi@idep.edu.co" TargetMode="External"/><Relationship Id="rId46" Type="http://schemas.openxmlformats.org/officeDocument/2006/relationships/hyperlink" Target="mailto:apoyojuridico1@idep.edu.co" TargetMode="External"/><Relationship Id="rId59" Type="http://schemas.openxmlformats.org/officeDocument/2006/relationships/hyperlink" Target="mailto:adiazi@idep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8DC9-F253-47CD-AE83-11648239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2075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mhernandez</dc:creator>
  <cp:lastModifiedBy>Erika Viviana Boyacá Olaya</cp:lastModifiedBy>
  <cp:revision>3</cp:revision>
  <cp:lastPrinted>2019-03-06T14:16:00Z</cp:lastPrinted>
  <dcterms:created xsi:type="dcterms:W3CDTF">2019-12-09T16:47:00Z</dcterms:created>
  <dcterms:modified xsi:type="dcterms:W3CDTF">2019-12-11T18:46:00Z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2018-07-19T00:00:00Z</vt:filetime>
  </property>
</Properties>
</file>