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761E0E" w14:textId="77777777" w:rsidR="004A14EC" w:rsidRPr="00E1715D" w:rsidRDefault="004A14EC" w:rsidP="004A14EC">
      <w:pPr>
        <w:rPr>
          <w:rFonts w:ascii="Arial" w:eastAsia="Arial" w:hAnsi="Arial" w:cs="Arial"/>
          <w:sz w:val="24"/>
          <w:szCs w:val="24"/>
        </w:rPr>
      </w:pPr>
    </w:p>
    <w:p w14:paraId="6A6BE536" w14:textId="77777777" w:rsidR="004A14EC" w:rsidRPr="00E1715D" w:rsidRDefault="004A14EC" w:rsidP="004A14EC">
      <w:pPr>
        <w:rPr>
          <w:rFonts w:ascii="Arial" w:eastAsia="Arial" w:hAnsi="Arial" w:cs="Arial"/>
          <w:sz w:val="24"/>
          <w:szCs w:val="24"/>
        </w:rPr>
      </w:pPr>
    </w:p>
    <w:p w14:paraId="17D84901" w14:textId="77777777" w:rsidR="006E7E8A" w:rsidRPr="00E1715D" w:rsidRDefault="006E7E8A" w:rsidP="006E7E8A">
      <w:pPr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heading=h.sqyw64"/>
      <w:bookmarkEnd w:id="0"/>
      <w:r w:rsidRPr="00E1715D">
        <w:rPr>
          <w:rFonts w:ascii="Arial" w:hAnsi="Arial" w:cs="Arial"/>
          <w:b/>
          <w:bCs/>
          <w:sz w:val="24"/>
          <w:szCs w:val="24"/>
        </w:rPr>
        <w:t>PROCESO PARTICIPATIVO PLAN ACCION INSTITUCIONAL 2021</w:t>
      </w:r>
    </w:p>
    <w:p w14:paraId="5F756668" w14:textId="77777777" w:rsidR="006E7E8A" w:rsidRPr="00E1715D" w:rsidRDefault="006E7E8A" w:rsidP="006E7E8A">
      <w:pPr>
        <w:rPr>
          <w:rFonts w:ascii="Arial" w:hAnsi="Arial" w:cs="Arial"/>
          <w:sz w:val="24"/>
          <w:szCs w:val="24"/>
        </w:rPr>
      </w:pPr>
    </w:p>
    <w:p w14:paraId="05BC073A" w14:textId="77777777" w:rsidR="00E1715D" w:rsidRPr="00E1715D" w:rsidRDefault="00E1715D" w:rsidP="00E1715D">
      <w:pPr>
        <w:rPr>
          <w:rFonts w:ascii="Arial" w:hAnsi="Arial" w:cs="Arial"/>
          <w:sz w:val="24"/>
          <w:szCs w:val="24"/>
          <w:u w:val="single"/>
        </w:rPr>
      </w:pPr>
      <w:r w:rsidRPr="00E1715D">
        <w:rPr>
          <w:rFonts w:ascii="Arial" w:hAnsi="Arial" w:cs="Arial"/>
          <w:color w:val="000000"/>
          <w:sz w:val="24"/>
          <w:szCs w:val="24"/>
          <w:u w:val="single"/>
        </w:rPr>
        <w:t>http://www.idep.edu.co/?q=content/transparencia-y-acceso-la-informaci%C3%B3n-p%C3%BAblica-idep</w:t>
      </w:r>
    </w:p>
    <w:p w14:paraId="6063F666" w14:textId="77777777" w:rsidR="00E1715D" w:rsidRDefault="00E1715D" w:rsidP="00E1715D">
      <w:pPr>
        <w:pStyle w:val="NormalWeb"/>
        <w:shd w:val="clear" w:color="auto" w:fill="FFFFFF"/>
        <w:spacing w:before="0" w:after="150"/>
        <w:rPr>
          <w:rStyle w:val="Textoennegrita"/>
          <w:rFonts w:ascii="Arial" w:hAnsi="Arial" w:cs="Arial"/>
          <w:color w:val="333333"/>
          <w:szCs w:val="24"/>
        </w:rPr>
      </w:pPr>
    </w:p>
    <w:p w14:paraId="196DED27" w14:textId="552AA760" w:rsidR="00E1715D" w:rsidRPr="00E1715D" w:rsidRDefault="00E1715D" w:rsidP="00E1715D">
      <w:pPr>
        <w:pStyle w:val="NormalWeb"/>
        <w:shd w:val="clear" w:color="auto" w:fill="FFFFFF"/>
        <w:spacing w:before="0" w:after="150"/>
        <w:rPr>
          <w:rFonts w:ascii="Arial" w:hAnsi="Arial" w:cs="Arial"/>
          <w:color w:val="333333"/>
          <w:szCs w:val="24"/>
        </w:rPr>
      </w:pPr>
      <w:r w:rsidRPr="00E1715D">
        <w:rPr>
          <w:rStyle w:val="Textoennegrita"/>
          <w:rFonts w:ascii="Arial" w:hAnsi="Arial" w:cs="Arial"/>
          <w:color w:val="333333"/>
          <w:szCs w:val="24"/>
        </w:rPr>
        <w:t>6. Planeación</w:t>
      </w:r>
    </w:p>
    <w:p w14:paraId="292FA3AC" w14:textId="77777777" w:rsidR="00E1715D" w:rsidRPr="00E1715D" w:rsidRDefault="00E1715D" w:rsidP="00E1715D">
      <w:pPr>
        <w:numPr>
          <w:ilvl w:val="0"/>
          <w:numId w:val="18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rPr>
          <w:rFonts w:ascii="Arial" w:hAnsi="Arial" w:cs="Arial"/>
          <w:color w:val="333333"/>
          <w:sz w:val="24"/>
          <w:szCs w:val="24"/>
        </w:rPr>
      </w:pPr>
      <w:r w:rsidRPr="00E1715D">
        <w:rPr>
          <w:rStyle w:val="Textoennegrita"/>
          <w:rFonts w:ascii="Arial" w:hAnsi="Arial" w:cs="Arial"/>
          <w:color w:val="333333"/>
          <w:sz w:val="24"/>
          <w:szCs w:val="24"/>
        </w:rPr>
        <w:t xml:space="preserve">6.2 </w:t>
      </w:r>
      <w:r w:rsidRPr="00E1715D">
        <w:rPr>
          <w:rStyle w:val="Textoennegrita"/>
          <w:rFonts w:ascii="Arial" w:hAnsi="Arial" w:cs="Arial"/>
          <w:color w:val="333333"/>
          <w:sz w:val="24"/>
          <w:szCs w:val="24"/>
          <w:shd w:val="clear" w:color="auto" w:fill="FFFFFF"/>
        </w:rPr>
        <w:t>Plan de Gasto Público</w:t>
      </w:r>
      <w:r w:rsidRPr="00E1715D">
        <w:rPr>
          <w:rFonts w:ascii="Arial" w:hAnsi="Arial" w:cs="Arial"/>
          <w:color w:val="333333"/>
          <w:sz w:val="24"/>
          <w:szCs w:val="24"/>
        </w:rPr>
        <w:br/>
      </w:r>
    </w:p>
    <w:p w14:paraId="23A6C14C" w14:textId="77777777" w:rsidR="00E1715D" w:rsidRPr="00E1715D" w:rsidRDefault="00E1715D" w:rsidP="00E1715D">
      <w:pPr>
        <w:numPr>
          <w:ilvl w:val="0"/>
          <w:numId w:val="19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right="75"/>
        <w:rPr>
          <w:rStyle w:val="Textoennegrita"/>
          <w:rFonts w:ascii="Arial" w:hAnsi="Arial" w:cs="Arial"/>
          <w:b w:val="0"/>
          <w:bCs w:val="0"/>
          <w:color w:val="333333"/>
          <w:sz w:val="24"/>
          <w:szCs w:val="24"/>
        </w:rPr>
      </w:pPr>
      <w:r w:rsidRPr="00E1715D">
        <w:rPr>
          <w:rStyle w:val="Textoennegrita"/>
          <w:rFonts w:ascii="Arial" w:hAnsi="Arial" w:cs="Arial"/>
          <w:color w:val="333333"/>
          <w:sz w:val="24"/>
          <w:szCs w:val="24"/>
        </w:rPr>
        <w:t>Promoción plan de acción 2021</w:t>
      </w:r>
    </w:p>
    <w:p w14:paraId="4F5242D8" w14:textId="77777777" w:rsidR="00E1715D" w:rsidRPr="00E1715D" w:rsidRDefault="00E1715D" w:rsidP="00E1715D">
      <w:pPr>
        <w:pStyle w:val="Prrafodelista"/>
        <w:numPr>
          <w:ilvl w:val="0"/>
          <w:numId w:val="19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E1715D">
        <w:rPr>
          <w:rFonts w:ascii="Arial" w:hAnsi="Arial" w:cs="Arial"/>
          <w:sz w:val="24"/>
          <w:szCs w:val="24"/>
        </w:rPr>
        <w:t>Plan de acción institucional 2021</w:t>
      </w:r>
    </w:p>
    <w:p w14:paraId="21DB4830" w14:textId="77777777" w:rsidR="00E1715D" w:rsidRPr="00E1715D" w:rsidRDefault="00E1715D" w:rsidP="00E1715D">
      <w:pPr>
        <w:pStyle w:val="Prrafodelista"/>
        <w:numPr>
          <w:ilvl w:val="0"/>
          <w:numId w:val="19"/>
        </w:numPr>
        <w:spacing w:after="160" w:line="259" w:lineRule="auto"/>
        <w:rPr>
          <w:rFonts w:ascii="Arial" w:hAnsi="Arial" w:cs="Arial"/>
          <w:sz w:val="24"/>
          <w:szCs w:val="24"/>
        </w:rPr>
      </w:pPr>
      <w:hyperlink r:id="rId7" w:history="1">
        <w:r w:rsidRPr="00E1715D">
          <w:rPr>
            <w:rStyle w:val="Hipervnculo"/>
            <w:rFonts w:ascii="Arial" w:hAnsi="Arial" w:cs="Arial"/>
            <w:sz w:val="24"/>
            <w:szCs w:val="24"/>
          </w:rPr>
          <w:t>http://www.idep.edu.co/?q=content/plan-de-acci%C3%B3n-institucional-2021</w:t>
        </w:r>
      </w:hyperlink>
    </w:p>
    <w:p w14:paraId="746D2C9B" w14:textId="77777777" w:rsidR="00E1715D" w:rsidRPr="00E1715D" w:rsidRDefault="00E1715D" w:rsidP="00E1715D">
      <w:pPr>
        <w:shd w:val="clear" w:color="auto" w:fill="FFFFFF"/>
        <w:spacing w:beforeAutospacing="1" w:afterAutospacing="1"/>
        <w:ind w:right="75"/>
        <w:rPr>
          <w:rFonts w:ascii="Arial" w:hAnsi="Arial" w:cs="Arial"/>
          <w:sz w:val="24"/>
          <w:szCs w:val="24"/>
        </w:rPr>
      </w:pPr>
      <w:r w:rsidRPr="00E1715D">
        <w:rPr>
          <w:rFonts w:ascii="Arial" w:hAnsi="Arial" w:cs="Arial"/>
          <w:color w:val="333333"/>
          <w:sz w:val="24"/>
          <w:szCs w:val="24"/>
        </w:rPr>
        <w:t>Imagen o texto</w:t>
      </w:r>
    </w:p>
    <w:p w14:paraId="1B5527FA" w14:textId="77777777" w:rsidR="00E1715D" w:rsidRPr="00E1715D" w:rsidRDefault="00E1715D" w:rsidP="00E1715D">
      <w:pPr>
        <w:pStyle w:val="NormalWeb"/>
        <w:shd w:val="clear" w:color="auto" w:fill="FFFFFF"/>
        <w:spacing w:before="0" w:after="150"/>
        <w:rPr>
          <w:rFonts w:ascii="Arial" w:hAnsi="Arial" w:cs="Arial"/>
          <w:color w:val="333333"/>
          <w:szCs w:val="24"/>
        </w:rPr>
      </w:pPr>
      <w:r w:rsidRPr="00E1715D">
        <w:rPr>
          <w:rFonts w:ascii="Arial" w:hAnsi="Arial" w:cs="Arial"/>
          <w:color w:val="333333"/>
          <w:szCs w:val="24"/>
        </w:rPr>
        <w:t>Como parte del pan de participación ciudadana, el IDEP pone a disposición de ciudadanos, servidores públicos, funcionarios, contratistas y/o interesados externos su plan de acción para la vigencia 2021, con el fin que conozcan, debatan y formulen apreciaciones y propuestas frente a las actividades aquí presentadas.</w:t>
      </w:r>
    </w:p>
    <w:p w14:paraId="2CEB6A6D" w14:textId="77777777" w:rsidR="00E1715D" w:rsidRPr="00E1715D" w:rsidRDefault="00E1715D" w:rsidP="00E1715D">
      <w:pPr>
        <w:pStyle w:val="NormalWeb"/>
        <w:shd w:val="clear" w:color="auto" w:fill="FFFFFF"/>
        <w:spacing w:before="0" w:after="150"/>
        <w:rPr>
          <w:rFonts w:ascii="Arial" w:hAnsi="Arial" w:cs="Arial"/>
          <w:color w:val="333333"/>
          <w:szCs w:val="24"/>
        </w:rPr>
      </w:pPr>
      <w:r w:rsidRPr="00E1715D">
        <w:rPr>
          <w:rFonts w:ascii="Arial" w:hAnsi="Arial" w:cs="Arial"/>
          <w:color w:val="333333"/>
          <w:szCs w:val="24"/>
        </w:rPr>
        <w:t>Sus apreciaciones y propuestas se recibirán a través de:</w:t>
      </w:r>
    </w:p>
    <w:p w14:paraId="5E5EB1CF" w14:textId="77777777" w:rsidR="00E1715D" w:rsidRPr="00E1715D" w:rsidRDefault="00E1715D" w:rsidP="00E1715D">
      <w:pPr>
        <w:numPr>
          <w:ilvl w:val="0"/>
          <w:numId w:val="20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rPr>
          <w:rFonts w:ascii="Arial" w:hAnsi="Arial" w:cs="Arial"/>
          <w:color w:val="333333"/>
          <w:sz w:val="24"/>
          <w:szCs w:val="24"/>
          <w:u w:val="single"/>
        </w:rPr>
      </w:pPr>
      <w:r w:rsidRPr="00E1715D">
        <w:rPr>
          <w:rFonts w:ascii="Arial" w:hAnsi="Arial" w:cs="Arial"/>
          <w:color w:val="333333"/>
          <w:sz w:val="24"/>
          <w:szCs w:val="24"/>
        </w:rPr>
        <w:t xml:space="preserve">Diligenciando el formulario aquí: </w:t>
      </w:r>
      <w:r w:rsidRPr="00E1715D">
        <w:rPr>
          <w:rFonts w:ascii="Arial" w:hAnsi="Arial" w:cs="Arial"/>
          <w:color w:val="333333"/>
          <w:sz w:val="24"/>
          <w:szCs w:val="24"/>
          <w:u w:val="single"/>
        </w:rPr>
        <w:t>https://docs.google.com/forms/d/e/1FAIpQLSfgCTBoAmq5QM0SaT4F7914Sx1CD5RTDEVAYRXO5KaosEEOLA/viewform</w:t>
      </w:r>
    </w:p>
    <w:p w14:paraId="71D846B6" w14:textId="77777777" w:rsidR="00E1715D" w:rsidRPr="00E1715D" w:rsidRDefault="00E1715D" w:rsidP="00E1715D">
      <w:pPr>
        <w:spacing w:line="300" w:lineRule="atLeast"/>
        <w:rPr>
          <w:rFonts w:ascii="Arial" w:hAnsi="Arial" w:cs="Arial"/>
          <w:color w:val="333333"/>
          <w:sz w:val="24"/>
          <w:szCs w:val="24"/>
        </w:rPr>
      </w:pPr>
      <w:r w:rsidRPr="00E1715D">
        <w:rPr>
          <w:rFonts w:ascii="Arial" w:hAnsi="Arial" w:cs="Arial"/>
          <w:color w:val="222222"/>
          <w:sz w:val="24"/>
          <w:szCs w:val="24"/>
        </w:rPr>
        <w:t xml:space="preserve">Sus apreciaciones y propuestas, se recibirán hasta el 25 de enero de 2021 a través de los canales dispuestos. </w:t>
      </w:r>
      <w:r w:rsidRPr="00E1715D">
        <w:rPr>
          <w:rFonts w:ascii="Arial" w:hAnsi="Arial" w:cs="Arial"/>
          <w:color w:val="333333"/>
          <w:sz w:val="24"/>
          <w:szCs w:val="24"/>
        </w:rPr>
        <w:t> </w:t>
      </w:r>
    </w:p>
    <w:p w14:paraId="111D9F45" w14:textId="77777777" w:rsidR="00E1715D" w:rsidRPr="00E1715D" w:rsidRDefault="00E1715D" w:rsidP="00E1715D">
      <w:pPr>
        <w:pStyle w:val="NormalWeb"/>
        <w:shd w:val="clear" w:color="auto" w:fill="FFFFFF"/>
        <w:spacing w:before="0" w:after="150"/>
        <w:rPr>
          <w:rFonts w:ascii="Arial" w:hAnsi="Arial" w:cs="Arial"/>
          <w:color w:val="222222"/>
          <w:szCs w:val="24"/>
        </w:rPr>
      </w:pPr>
    </w:p>
    <w:p w14:paraId="3873C3F4" w14:textId="77777777" w:rsidR="00E1715D" w:rsidRPr="00E1715D" w:rsidRDefault="00E1715D" w:rsidP="00E1715D">
      <w:pPr>
        <w:pStyle w:val="NormalWeb"/>
        <w:shd w:val="clear" w:color="auto" w:fill="FFFFFF"/>
        <w:spacing w:before="0" w:after="150"/>
        <w:rPr>
          <w:rFonts w:ascii="Arial" w:hAnsi="Arial" w:cs="Arial"/>
          <w:color w:val="333333"/>
          <w:szCs w:val="24"/>
        </w:rPr>
      </w:pPr>
      <w:r w:rsidRPr="00E1715D">
        <w:rPr>
          <w:rFonts w:ascii="Arial" w:hAnsi="Arial" w:cs="Arial"/>
          <w:color w:val="222222"/>
          <w:szCs w:val="24"/>
        </w:rPr>
        <w:t>Consulte aquí la Propuesta del</w:t>
      </w:r>
      <w:r w:rsidRPr="00E1715D">
        <w:rPr>
          <w:rStyle w:val="Textoennegrita"/>
          <w:rFonts w:ascii="Arial" w:hAnsi="Arial" w:cs="Arial"/>
          <w:color w:val="333333"/>
          <w:szCs w:val="24"/>
        </w:rPr>
        <w:t> Documento del plan de acción 2021</w:t>
      </w:r>
    </w:p>
    <w:p w14:paraId="4C312FB9" w14:textId="77777777" w:rsidR="00E1715D" w:rsidRPr="00E1715D" w:rsidRDefault="00E1715D" w:rsidP="00E1715D">
      <w:pPr>
        <w:numPr>
          <w:ilvl w:val="0"/>
          <w:numId w:val="21"/>
        </w:numPr>
        <w:shd w:val="clear" w:color="auto" w:fill="FFFFFF"/>
        <w:overflowPunct/>
        <w:autoSpaceDE/>
        <w:autoSpaceDN/>
        <w:adjustRightInd/>
        <w:spacing w:before="100" w:beforeAutospacing="1" w:afterAutospacing="1" w:line="300" w:lineRule="atLeast"/>
        <w:rPr>
          <w:rStyle w:val="Textoennegrita"/>
          <w:rFonts w:ascii="Arial" w:hAnsi="Arial" w:cs="Arial"/>
          <w:b w:val="0"/>
          <w:bCs w:val="0"/>
          <w:sz w:val="24"/>
          <w:szCs w:val="24"/>
        </w:rPr>
      </w:pPr>
      <w:r w:rsidRPr="00E1715D">
        <w:rPr>
          <w:rStyle w:val="Textoennegrita"/>
          <w:rFonts w:ascii="Arial" w:hAnsi="Arial" w:cs="Arial"/>
          <w:color w:val="333333"/>
          <w:sz w:val="24"/>
          <w:szCs w:val="24"/>
        </w:rPr>
        <w:t>Descargue aquí el plan de acción 2021</w:t>
      </w:r>
    </w:p>
    <w:p w14:paraId="16009C02" w14:textId="77777777" w:rsidR="00E1715D" w:rsidRPr="00E1715D" w:rsidRDefault="00E1715D" w:rsidP="00E1715D">
      <w:pPr>
        <w:ind w:left="360"/>
        <w:rPr>
          <w:rFonts w:ascii="Arial" w:hAnsi="Arial" w:cs="Arial"/>
          <w:sz w:val="24"/>
          <w:szCs w:val="24"/>
        </w:rPr>
      </w:pPr>
      <w:r w:rsidRPr="00E1715D">
        <w:rPr>
          <w:rFonts w:ascii="Arial" w:hAnsi="Arial" w:cs="Arial"/>
          <w:sz w:val="24"/>
          <w:szCs w:val="24"/>
        </w:rPr>
        <w:t>El vínculos quedó de la siguiente manera en la web en transparencia:</w:t>
      </w:r>
    </w:p>
    <w:p w14:paraId="306DBD5D" w14:textId="77777777" w:rsidR="00E1715D" w:rsidRPr="00E1715D" w:rsidRDefault="00E1715D" w:rsidP="00E1715D">
      <w:pPr>
        <w:ind w:left="360"/>
        <w:rPr>
          <w:rFonts w:ascii="Arial" w:hAnsi="Arial" w:cs="Arial"/>
          <w:sz w:val="24"/>
          <w:szCs w:val="24"/>
        </w:rPr>
      </w:pPr>
    </w:p>
    <w:p w14:paraId="7D065AF2" w14:textId="77777777" w:rsidR="00E1715D" w:rsidRPr="00E1715D" w:rsidRDefault="00E1715D" w:rsidP="00E1715D">
      <w:pPr>
        <w:ind w:left="360"/>
        <w:rPr>
          <w:rFonts w:ascii="Arial" w:hAnsi="Arial" w:cs="Arial"/>
          <w:sz w:val="24"/>
          <w:szCs w:val="24"/>
        </w:rPr>
      </w:pPr>
      <w:r w:rsidRPr="00E1715D">
        <w:rPr>
          <w:rFonts w:ascii="Arial" w:hAnsi="Arial" w:cs="Arial"/>
          <w:sz w:val="24"/>
          <w:szCs w:val="24"/>
        </w:rPr>
        <w:t>Plan de acción institucional 2021</w:t>
      </w:r>
    </w:p>
    <w:p w14:paraId="77DBDEA9" w14:textId="77777777" w:rsidR="00E1715D" w:rsidRPr="00E1715D" w:rsidRDefault="00E1715D" w:rsidP="00E1715D">
      <w:pPr>
        <w:ind w:left="360"/>
        <w:rPr>
          <w:rFonts w:ascii="Arial" w:hAnsi="Arial" w:cs="Arial"/>
          <w:sz w:val="24"/>
          <w:szCs w:val="24"/>
        </w:rPr>
      </w:pPr>
      <w:hyperlink r:id="rId8" w:history="1">
        <w:r w:rsidRPr="00E1715D">
          <w:rPr>
            <w:rStyle w:val="Hipervnculo"/>
            <w:rFonts w:ascii="Arial" w:hAnsi="Arial" w:cs="Arial"/>
            <w:sz w:val="24"/>
            <w:szCs w:val="24"/>
          </w:rPr>
          <w:t>http://www.idep.edu.co/?q=content/plan-de-acci%C3%B3n-institucional-2021</w:t>
        </w:r>
      </w:hyperlink>
    </w:p>
    <w:p w14:paraId="48F9F733" w14:textId="77777777" w:rsidR="00E1715D" w:rsidRPr="00E1715D" w:rsidRDefault="00E1715D" w:rsidP="00E1715D">
      <w:pPr>
        <w:shd w:val="clear" w:color="auto" w:fill="FFFFFF"/>
        <w:spacing w:before="100" w:beforeAutospacing="1" w:afterAutospacing="1" w:line="300" w:lineRule="atLeast"/>
        <w:rPr>
          <w:rFonts w:ascii="Arial" w:hAnsi="Arial" w:cs="Arial"/>
          <w:sz w:val="24"/>
          <w:szCs w:val="24"/>
        </w:rPr>
      </w:pPr>
    </w:p>
    <w:p w14:paraId="388D3878" w14:textId="77777777" w:rsidR="00E1715D" w:rsidRPr="00E1715D" w:rsidRDefault="00E1715D" w:rsidP="00E1715D">
      <w:pPr>
        <w:rPr>
          <w:rFonts w:ascii="Arial" w:hAnsi="Arial" w:cs="Arial"/>
          <w:sz w:val="24"/>
          <w:szCs w:val="24"/>
        </w:rPr>
      </w:pPr>
    </w:p>
    <w:p w14:paraId="1CBC1E60" w14:textId="77777777" w:rsidR="00E1715D" w:rsidRPr="00E1715D" w:rsidRDefault="00E1715D" w:rsidP="00E1715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E1715D">
        <w:rPr>
          <w:rFonts w:ascii="Arial" w:hAnsi="Arial" w:cs="Arial"/>
          <w:b/>
          <w:bCs/>
          <w:sz w:val="24"/>
          <w:szCs w:val="24"/>
        </w:rPr>
        <w:t>DIVULGACION PLAN ACCIÓN 2021</w:t>
      </w:r>
    </w:p>
    <w:p w14:paraId="77E606FD" w14:textId="77777777" w:rsidR="00E1715D" w:rsidRPr="00E1715D" w:rsidRDefault="00E1715D" w:rsidP="00E1715D">
      <w:pPr>
        <w:rPr>
          <w:rFonts w:ascii="Arial" w:hAnsi="Arial" w:cs="Arial"/>
          <w:sz w:val="24"/>
          <w:szCs w:val="24"/>
        </w:rPr>
      </w:pPr>
    </w:p>
    <w:p w14:paraId="4EA70801" w14:textId="77777777" w:rsidR="00E1715D" w:rsidRPr="00E1715D" w:rsidRDefault="00E1715D" w:rsidP="00E1715D">
      <w:pPr>
        <w:rPr>
          <w:rFonts w:ascii="Arial" w:hAnsi="Arial" w:cs="Arial"/>
          <w:sz w:val="24"/>
          <w:szCs w:val="24"/>
        </w:rPr>
      </w:pPr>
      <w:r w:rsidRPr="00E1715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155EDF1" wp14:editId="389618EF">
            <wp:extent cx="5612035" cy="2626156"/>
            <wp:effectExtent l="0" t="0" r="8255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869" b="11900"/>
                    <a:stretch/>
                  </pic:blipFill>
                  <pic:spPr bwMode="auto">
                    <a:xfrm>
                      <a:off x="0" y="0"/>
                      <a:ext cx="5612130" cy="2626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ADE02" w14:textId="77777777" w:rsidR="00E1715D" w:rsidRPr="00E1715D" w:rsidRDefault="00E1715D" w:rsidP="00E1715D">
      <w:pPr>
        <w:rPr>
          <w:rFonts w:ascii="Arial" w:hAnsi="Arial" w:cs="Arial"/>
          <w:sz w:val="24"/>
          <w:szCs w:val="24"/>
        </w:rPr>
      </w:pPr>
      <w:r w:rsidRPr="00E1715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1474F41" wp14:editId="57B866ED">
            <wp:extent cx="5611419" cy="2845612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637" b="5167"/>
                    <a:stretch/>
                  </pic:blipFill>
                  <pic:spPr bwMode="auto">
                    <a:xfrm>
                      <a:off x="0" y="0"/>
                      <a:ext cx="5612130" cy="2845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53F626" w14:textId="77777777" w:rsidR="00E1715D" w:rsidRPr="00E1715D" w:rsidRDefault="00E1715D" w:rsidP="00E1715D">
      <w:pPr>
        <w:rPr>
          <w:rFonts w:ascii="Arial" w:hAnsi="Arial" w:cs="Arial"/>
          <w:sz w:val="24"/>
          <w:szCs w:val="24"/>
        </w:rPr>
      </w:pPr>
      <w:r w:rsidRPr="00E1715D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85164BE" wp14:editId="4592B446">
            <wp:extent cx="5611892" cy="2852801"/>
            <wp:effectExtent l="0" t="0" r="8255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637" b="4946"/>
                    <a:stretch/>
                  </pic:blipFill>
                  <pic:spPr bwMode="auto">
                    <a:xfrm>
                      <a:off x="0" y="0"/>
                      <a:ext cx="5612130" cy="2852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700B8" w14:textId="77777777" w:rsidR="00E1715D" w:rsidRPr="00E1715D" w:rsidRDefault="00E1715D" w:rsidP="00E1715D">
      <w:pPr>
        <w:rPr>
          <w:rFonts w:ascii="Arial" w:hAnsi="Arial" w:cs="Arial"/>
          <w:sz w:val="24"/>
          <w:szCs w:val="24"/>
        </w:rPr>
      </w:pPr>
    </w:p>
    <w:p w14:paraId="4A8388C8" w14:textId="77777777" w:rsidR="00E1715D" w:rsidRPr="00E1715D" w:rsidRDefault="00E1715D" w:rsidP="00E1715D">
      <w:pPr>
        <w:rPr>
          <w:rFonts w:ascii="Arial" w:hAnsi="Arial" w:cs="Arial"/>
          <w:sz w:val="24"/>
          <w:szCs w:val="24"/>
        </w:rPr>
      </w:pPr>
      <w:r w:rsidRPr="00E1715D">
        <w:rPr>
          <w:rFonts w:ascii="Arial" w:hAnsi="Arial" w:cs="Arial"/>
          <w:sz w:val="24"/>
          <w:szCs w:val="24"/>
        </w:rPr>
        <w:t>Para el plan de acción institucional el IDEP no recibió comentarios de acuerdo a la publicación realizada del 15 al 25 de enero de 2021.</w:t>
      </w:r>
    </w:p>
    <w:p w14:paraId="332336C0" w14:textId="77777777" w:rsidR="00E1715D" w:rsidRPr="00E1715D" w:rsidRDefault="00E1715D" w:rsidP="00E1715D">
      <w:pPr>
        <w:rPr>
          <w:rFonts w:ascii="Arial" w:hAnsi="Arial" w:cs="Arial"/>
          <w:sz w:val="24"/>
          <w:szCs w:val="24"/>
        </w:rPr>
      </w:pPr>
      <w:r w:rsidRPr="00E1715D">
        <w:rPr>
          <w:rFonts w:ascii="Arial" w:hAnsi="Arial" w:cs="Arial"/>
          <w:sz w:val="24"/>
          <w:szCs w:val="24"/>
        </w:rPr>
        <w:t xml:space="preserve"> </w:t>
      </w:r>
    </w:p>
    <w:p w14:paraId="68F83246" w14:textId="77777777" w:rsidR="00E1715D" w:rsidRPr="00E1715D" w:rsidRDefault="00E1715D" w:rsidP="00E1715D">
      <w:pPr>
        <w:jc w:val="both"/>
        <w:rPr>
          <w:rFonts w:ascii="Arial" w:hAnsi="Arial" w:cs="Arial"/>
          <w:sz w:val="24"/>
          <w:szCs w:val="24"/>
        </w:rPr>
      </w:pPr>
      <w:r w:rsidRPr="00E1715D">
        <w:rPr>
          <w:rFonts w:ascii="Arial" w:hAnsi="Arial" w:cs="Arial"/>
          <w:sz w:val="24"/>
          <w:szCs w:val="24"/>
        </w:rPr>
        <w:t>Este ejercicio de participación ciudadana se constituye una forma de adelantar esfuerzos de co-creación del PAAC 2021 y Plan de Acción Institucional 2021 al permitir al ciudadano aportar ideas concretas que pueden ser procesadas y estudiadas por el IDEP para determinar su incorporación en los planes mencionados.</w:t>
      </w:r>
    </w:p>
    <w:p w14:paraId="14AD8F0F" w14:textId="77777777" w:rsidR="00E1715D" w:rsidRPr="00E1715D" w:rsidRDefault="00E1715D" w:rsidP="00E1715D">
      <w:pPr>
        <w:rPr>
          <w:rFonts w:ascii="Arial" w:hAnsi="Arial" w:cs="Arial"/>
          <w:sz w:val="24"/>
          <w:szCs w:val="24"/>
        </w:rPr>
      </w:pPr>
    </w:p>
    <w:p w14:paraId="0DA5B063" w14:textId="77777777" w:rsidR="008732E4" w:rsidRPr="00E1715D" w:rsidRDefault="008732E4" w:rsidP="00E1715D">
      <w:pPr>
        <w:pStyle w:val="Pa7"/>
        <w:rPr>
          <w:rFonts w:ascii="Arial" w:hAnsi="Arial" w:cs="Arial"/>
        </w:rPr>
      </w:pPr>
    </w:p>
    <w:sectPr w:rsidR="008732E4" w:rsidRPr="00E1715D" w:rsidSect="00085264">
      <w:headerReference w:type="default" r:id="rId12"/>
      <w:footerReference w:type="default" r:id="rId13"/>
      <w:pgSz w:w="12240" w:h="15840" w:code="1"/>
      <w:pgMar w:top="1418" w:right="1701" w:bottom="1701" w:left="1701" w:header="5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1722DF" w14:textId="77777777" w:rsidR="00D15012" w:rsidRDefault="00D15012" w:rsidP="00B3628C">
      <w:r>
        <w:separator/>
      </w:r>
    </w:p>
  </w:endnote>
  <w:endnote w:type="continuationSeparator" w:id="0">
    <w:p w14:paraId="6AFC3E06" w14:textId="77777777" w:rsidR="00D15012" w:rsidRDefault="00D15012" w:rsidP="00B36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BUCW M+ Optima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WKDBM+MuseoSansCondensed-300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AE55EA" w14:textId="77777777" w:rsidR="00B3628C" w:rsidRDefault="00444C12" w:rsidP="00B3628C">
    <w:pPr>
      <w:pStyle w:val="Piedepgina"/>
      <w:jc w:val="right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40BE49B" wp14:editId="174DDF02">
              <wp:simplePos x="0" y="0"/>
              <wp:positionH relativeFrom="column">
                <wp:posOffset>3806190</wp:posOffset>
              </wp:positionH>
              <wp:positionV relativeFrom="paragraph">
                <wp:posOffset>-445771</wp:posOffset>
              </wp:positionV>
              <wp:extent cx="2219325" cy="75247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9325" cy="752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043B9B" w14:textId="77777777" w:rsidR="00444C12" w:rsidRDefault="00315A0D">
                          <w:r>
                            <w:rPr>
                              <w:noProof/>
                              <w:lang w:val="es-CO"/>
                            </w:rPr>
                            <w:drawing>
                              <wp:inline distT="0" distB="0" distL="0" distR="0" wp14:anchorId="1A87C329" wp14:editId="6556C134">
                                <wp:extent cx="2012950" cy="652145"/>
                                <wp:effectExtent l="0" t="0" r="6350" b="0"/>
                                <wp:docPr id="1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Bogotá 2020 peq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12950" cy="6521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0BE49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99.7pt;margin-top:-35.1pt;width:174.75pt;height:5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G5REAIAAPsDAAAOAAAAZHJzL2Uyb0RvYy54bWysU11v2yAUfZ+0/4B4X+y4ydJYcaouXadJ&#10;3YfU7QcQwDEacBmQ2Nmv7wWnadS9TfMD4vpezr3ncFjdDEaTg/RBgW3odFJSIi0HoeyuoT9/3L+7&#10;piREZgXTYGVDjzLQm/XbN6ve1bKCDrSQniCIDXXvGtrF6OqiCLyThoUJOGkx2YI3LGLod4XwrEd0&#10;o4uqLN8XPXjhPHAZAv69G5N0nfHbVvL4rW2DjEQ3FGeLefV53aa1WK9YvfPMdYqfxmD/MIVhymLT&#10;M9Qdi4zsvfoLyijuIUAbJxxMAW2ruMwckM20fMXmsWNOZi4oTnBnmcL/g+VfD989UaKhV+WCEssM&#10;XtJmz4QHIiSJcohAqiRT70KN1Y8O6+PwAQa87kw5uAfgvwKxsOmY3clb76HvJBM45jSdLC6Ojjgh&#10;gWz7LyCwG9tHyEBD603SEFUhiI7XdTxfEc5BOP6squnyqppTwjG3mFezxTy3YPXzaedD/CTBkLRp&#10;qEcLZHR2eAgxTcPq55LUzMK90jrbQFvSN3Q5R/hXGaMiulQr09DrMn2jbxLJj1bkw5EpPe6xgbYn&#10;1onoSDkO2wELkxRbEEfk72F0I74e3HTg/1DSoxMbGn7vmZeU6M8WNVxOZ7Nk3RzM5osKA3+Z2V5m&#10;mOUI1dBIybjdxGz3kdEtat2qLMPLJKdZ0WFZndNrSBa+jHPVy5tdPwEAAP//AwBQSwMEFAAGAAgA&#10;AAAhABlJDuzfAAAACgEAAA8AAABkcnMvZG93bnJldi54bWxMj8tOwzAQRfdI/IM1SOxam5JCHDKp&#10;EIgtqOUhsXPjaRIRj6PYbcLfY1awHN2je8+Um9n14kRj6DwjXC0VCOLa244bhLfXp0UOIkTD1vSe&#10;CeGbAmyq87PSFNZPvKXTLjYilXAoDEIb41BIGeqWnAlLPxCn7OBHZ2I6x0ba0Uyp3PVypdSNdKbj&#10;tNCagR5aqr92R4fw/nz4/MjUS/Po1sPkZyXZaYl4eTHf34GINMc/GH71kzpUyWnvj2yD6BHWWmcJ&#10;RVjcqhWIROgs1yD2CFl+DbIq5f8Xqh8AAAD//wMAUEsBAi0AFAAGAAgAAAAhALaDOJL+AAAA4QEA&#10;ABMAAAAAAAAAAAAAAAAAAAAAAFtDb250ZW50X1R5cGVzXS54bWxQSwECLQAUAAYACAAAACEAOP0h&#10;/9YAAACUAQAACwAAAAAAAAAAAAAAAAAvAQAAX3JlbHMvLnJlbHNQSwECLQAUAAYACAAAACEApmRu&#10;URACAAD7AwAADgAAAAAAAAAAAAAAAAAuAgAAZHJzL2Uyb0RvYy54bWxQSwECLQAUAAYACAAAACEA&#10;GUkO7N8AAAAKAQAADwAAAAAAAAAAAAAAAABqBAAAZHJzL2Rvd25yZXYueG1sUEsFBgAAAAAEAAQA&#10;8wAAAHYFAAAAAA==&#10;" filled="f" stroked="f">
              <v:textbox>
                <w:txbxContent>
                  <w:p w14:paraId="35043B9B" w14:textId="77777777" w:rsidR="00444C12" w:rsidRDefault="00315A0D">
                    <w:r>
                      <w:rPr>
                        <w:noProof/>
                        <w:lang w:val="es-CO"/>
                      </w:rPr>
                      <w:drawing>
                        <wp:inline distT="0" distB="0" distL="0" distR="0" wp14:anchorId="1A87C329" wp14:editId="6556C134">
                          <wp:extent cx="2012950" cy="652145"/>
                          <wp:effectExtent l="0" t="0" r="6350" b="0"/>
                          <wp:docPr id="1" name="0 Imag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Bogotá 2020 peq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12950" cy="6521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74842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711B42" wp14:editId="0B2F6A0D">
              <wp:simplePos x="0" y="0"/>
              <wp:positionH relativeFrom="column">
                <wp:posOffset>-415925</wp:posOffset>
              </wp:positionH>
              <wp:positionV relativeFrom="paragraph">
                <wp:posOffset>-427355</wp:posOffset>
              </wp:positionV>
              <wp:extent cx="4109085" cy="813435"/>
              <wp:effectExtent l="0" t="0" r="5715" b="571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9085" cy="813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0FE59A" w14:textId="77777777" w:rsidR="008732E4" w:rsidRDefault="008732E4" w:rsidP="007940A9">
                          <w:pPr>
                            <w:spacing w:line="180" w:lineRule="atLeast"/>
                            <w:rPr>
                              <w:rFonts w:ascii="Arial" w:hAnsi="Arial" w:cs="Arial"/>
                              <w:color w:val="17365D" w:themeColor="text2" w:themeShade="BF"/>
                              <w:sz w:val="14"/>
                              <w:szCs w:val="14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color w:val="17365D" w:themeColor="text2" w:themeShade="BF"/>
                              <w:sz w:val="14"/>
                              <w:szCs w:val="14"/>
                              <w:lang w:val="es-ES"/>
                            </w:rPr>
                            <w:t>INSTITUTO PARA LA INVESTIGACIÓN EDUCATIVA Y EL DESARROLLO PEDAGÓGICO, IDEP</w:t>
                          </w:r>
                        </w:p>
                        <w:p w14:paraId="7AE8011C" w14:textId="77777777" w:rsidR="007940A9" w:rsidRPr="007940A9" w:rsidRDefault="007940A9" w:rsidP="007940A9">
                          <w:pPr>
                            <w:spacing w:line="180" w:lineRule="atLeast"/>
                            <w:rPr>
                              <w:rFonts w:ascii="Arial" w:hAnsi="Arial" w:cs="Arial"/>
                              <w:color w:val="17365D" w:themeColor="text2" w:themeShade="BF"/>
                              <w:sz w:val="14"/>
                              <w:szCs w:val="14"/>
                              <w:lang w:val="es-ES"/>
                            </w:rPr>
                          </w:pPr>
                          <w:r w:rsidRPr="007940A9">
                            <w:rPr>
                              <w:rFonts w:ascii="Arial" w:hAnsi="Arial" w:cs="Arial"/>
                              <w:color w:val="17365D" w:themeColor="text2" w:themeShade="BF"/>
                              <w:sz w:val="14"/>
                              <w:szCs w:val="14"/>
                              <w:lang w:val="es-ES"/>
                            </w:rPr>
                            <w:t>Avenida Calle 26 No. 69D - 91. Oficinas 805, 806. Torre 2 - Código Postal: 110931</w:t>
                          </w:r>
                        </w:p>
                        <w:p w14:paraId="317F89E8" w14:textId="77777777" w:rsidR="007940A9" w:rsidRPr="007940A9" w:rsidRDefault="007940A9" w:rsidP="007940A9">
                          <w:pPr>
                            <w:spacing w:line="180" w:lineRule="atLeast"/>
                            <w:rPr>
                              <w:rFonts w:ascii="Arial" w:hAnsi="Arial" w:cs="Arial"/>
                              <w:color w:val="17365D" w:themeColor="text2" w:themeShade="BF"/>
                              <w:sz w:val="14"/>
                              <w:szCs w:val="14"/>
                              <w:lang w:val="es-ES"/>
                            </w:rPr>
                          </w:pPr>
                          <w:r w:rsidRPr="007940A9">
                            <w:rPr>
                              <w:rFonts w:ascii="Arial" w:hAnsi="Arial" w:cs="Arial"/>
                              <w:color w:val="17365D" w:themeColor="text2" w:themeShade="BF"/>
                              <w:sz w:val="14"/>
                              <w:szCs w:val="14"/>
                              <w:lang w:val="es-ES"/>
                            </w:rPr>
                            <w:t>PBX (57-1) 263 0603 - Línea de atención al ciudadano 195</w:t>
                          </w:r>
                        </w:p>
                        <w:p w14:paraId="04DA5124" w14:textId="77777777" w:rsidR="007940A9" w:rsidRPr="007940A9" w:rsidRDefault="007940A9" w:rsidP="007940A9">
                          <w:pPr>
                            <w:spacing w:line="180" w:lineRule="atLeast"/>
                            <w:rPr>
                              <w:rFonts w:ascii="Arial" w:hAnsi="Arial" w:cs="Arial"/>
                              <w:color w:val="17365D" w:themeColor="text2" w:themeShade="BF"/>
                              <w:sz w:val="14"/>
                              <w:szCs w:val="14"/>
                              <w:lang w:val="es-ES"/>
                            </w:rPr>
                          </w:pPr>
                          <w:r w:rsidRPr="007940A9">
                            <w:rPr>
                              <w:rFonts w:ascii="Arial" w:hAnsi="Arial" w:cs="Arial"/>
                              <w:color w:val="17365D" w:themeColor="text2" w:themeShade="BF"/>
                              <w:sz w:val="14"/>
                              <w:szCs w:val="14"/>
                              <w:lang w:val="es-ES"/>
                            </w:rPr>
                            <w:t>Bogotá DC - Colombia</w:t>
                          </w:r>
                        </w:p>
                        <w:p w14:paraId="46678CF9" w14:textId="77777777" w:rsidR="007940A9" w:rsidRPr="007940A9" w:rsidRDefault="007940A9" w:rsidP="007940A9">
                          <w:pPr>
                            <w:spacing w:line="180" w:lineRule="atLeast"/>
                            <w:rPr>
                              <w:rFonts w:ascii="Arial" w:hAnsi="Arial" w:cs="Arial"/>
                              <w:color w:val="17365D" w:themeColor="text2" w:themeShade="BF"/>
                              <w:sz w:val="14"/>
                              <w:szCs w:val="14"/>
                              <w:lang w:val="es-ES"/>
                            </w:rPr>
                          </w:pPr>
                          <w:r w:rsidRPr="007940A9">
                            <w:rPr>
                              <w:rFonts w:ascii="Arial" w:hAnsi="Arial" w:cs="Arial"/>
                              <w:color w:val="17365D" w:themeColor="text2" w:themeShade="BF"/>
                              <w:sz w:val="14"/>
                              <w:szCs w:val="14"/>
                              <w:lang w:val="es-ES"/>
                            </w:rPr>
                            <w:t>idep@idep.edu.co</w:t>
                          </w:r>
                        </w:p>
                        <w:p w14:paraId="0D97FD75" w14:textId="77777777" w:rsidR="00D66FC3" w:rsidRPr="007940A9" w:rsidRDefault="007940A9" w:rsidP="007940A9">
                          <w:pPr>
                            <w:spacing w:line="180" w:lineRule="atLeast"/>
                            <w:rPr>
                              <w:rFonts w:ascii="Arial" w:hAnsi="Arial" w:cs="Arial"/>
                              <w:color w:val="17365D" w:themeColor="text2" w:themeShade="BF"/>
                              <w:sz w:val="14"/>
                              <w:szCs w:val="14"/>
                              <w:lang w:val="es-ES"/>
                            </w:rPr>
                          </w:pPr>
                          <w:r w:rsidRPr="007940A9">
                            <w:rPr>
                              <w:rFonts w:ascii="Arial" w:hAnsi="Arial" w:cs="Arial"/>
                              <w:color w:val="17365D" w:themeColor="text2" w:themeShade="BF"/>
                              <w:sz w:val="14"/>
                              <w:szCs w:val="14"/>
                              <w:lang w:val="es-ES"/>
                            </w:rPr>
                            <w:t>www.idep.edu.co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1711B42" id="Text Box 1" o:spid="_x0000_s1027" type="#_x0000_t202" style="position:absolute;left:0;text-align:left;margin-left:-32.75pt;margin-top:-33.65pt;width:323.55pt;height:64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ErFCAIAAPYDAAAOAAAAZHJzL2Uyb0RvYy54bWysU8Fu2zAMvQ/YPwi6L7bTZEuNOEWXIsOA&#10;rhvQ9gNkWbaF2aJGKbGzrx8lp1m23obpIIgi+cT3SK1vxr5jB4VOgyl4Nks5U0ZCpU1T8Oen3bsV&#10;Z84LU4kOjCr4UTl+s3n7Zj3YXM2hha5SyAjEuHywBW+9t3mSONmqXrgZWGXIWQP2wpOJTVKhGAi9&#10;75J5mr5PBsDKIkjlHN3eTU6+ifh1raT/WtdOedYVnGrzcce4l2FPNmuRNyhsq+WpDPEPVfRCG3r0&#10;DHUnvGB71K+gei0RHNR+JqFPoK61VJEDscnSv9g8tsKqyIXEcfYsk/t/sPLh8A2Zrgo+58yInlr0&#10;pEbPPsLIsqDOYF1OQY+WwvxI19TlyNTZe5DfHTOwbYVp1C0iDK0SFVUXM5OL1AnHBZBy+AIVPSP2&#10;HiLQWGMfpCMxGKFTl47nzoRSJF0usvQ6XS05k+RbZVeLq2UoLhH5S7ZF5z8p6Fk4FByp8xFdHO6d&#10;n0JfQsJjDjpd7XTXRQObctshOwiakl1cJ/Q/wjoTgg2EtAkx3ESagdnE0Y/lGPU8q1dCdSTeCNPw&#10;0WehQwv4k7OBBq/g7sdeoOKs+2xIu+tssQiTGo3F8sOcDLz0lJceYSRBFdxzNh23fpruvUXdtPTS&#10;1C0Dt6R3raMUoTFTVafyabiimKePEKb30o5Rv7/r5hcAAAD//wMAUEsDBBQABgAIAAAAIQAX3bwE&#10;3gAAAAoBAAAPAAAAZHJzL2Rvd25yZXYueG1sTI/BToNAEIbvJr7DZky8mHapyoLI0qhJjdfWPsAA&#10;UyCys4TdFvr2bk/tbSbz5Z/vz9ez6cWJRtdZ1rBaRiCIK1t33GjY/24WKQjnkWvsLZOGMzlYF/d3&#10;OWa1nXhLp51vRAhhl6GG1vshk9JVLRl0SzsQh9vBjgZ9WMdG1iNOIdz08jmKlDTYcfjQ4kBfLVV/&#10;u6PRcPiZnuK3qfz2+2T7qj6xS0p71vrxYf54B+Fp9lcYLvpBHYrgVNoj1070GhYqjgN6GZIXEIGI&#10;05UCUWpQUQqyyOVtheIfAAD//wMAUEsBAi0AFAAGAAgAAAAhALaDOJL+AAAA4QEAABMAAAAAAAAA&#10;AAAAAAAAAAAAAFtDb250ZW50X1R5cGVzXS54bWxQSwECLQAUAAYACAAAACEAOP0h/9YAAACUAQAA&#10;CwAAAAAAAAAAAAAAAAAvAQAAX3JlbHMvLnJlbHNQSwECLQAUAAYACAAAACEAPABKxQgCAAD2AwAA&#10;DgAAAAAAAAAAAAAAAAAuAgAAZHJzL2Uyb0RvYy54bWxQSwECLQAUAAYACAAAACEAF928BN4AAAAK&#10;AQAADwAAAAAAAAAAAAAAAABiBAAAZHJzL2Rvd25yZXYueG1sUEsFBgAAAAAEAAQA8wAAAG0FAAAA&#10;AA==&#10;" stroked="f">
              <v:textbox>
                <w:txbxContent>
                  <w:p w14:paraId="160FE59A" w14:textId="77777777" w:rsidR="008732E4" w:rsidRDefault="008732E4" w:rsidP="007940A9">
                    <w:pPr>
                      <w:spacing w:line="180" w:lineRule="atLeast"/>
                      <w:rPr>
                        <w:rFonts w:ascii="Arial" w:hAnsi="Arial" w:cs="Arial"/>
                        <w:color w:val="17365D" w:themeColor="text2" w:themeShade="BF"/>
                        <w:sz w:val="14"/>
                        <w:szCs w:val="14"/>
                        <w:lang w:val="es-ES"/>
                      </w:rPr>
                    </w:pPr>
                    <w:r>
                      <w:rPr>
                        <w:rFonts w:ascii="Arial" w:hAnsi="Arial" w:cs="Arial"/>
                        <w:color w:val="17365D" w:themeColor="text2" w:themeShade="BF"/>
                        <w:sz w:val="14"/>
                        <w:szCs w:val="14"/>
                        <w:lang w:val="es-ES"/>
                      </w:rPr>
                      <w:t>INSTITUTO PARA LA INVESTIGACIÓN EDUCATIVA Y EL DESARROLLO PEDAGÓGICO, IDEP</w:t>
                    </w:r>
                  </w:p>
                  <w:p w14:paraId="7AE8011C" w14:textId="77777777" w:rsidR="007940A9" w:rsidRPr="007940A9" w:rsidRDefault="007940A9" w:rsidP="007940A9">
                    <w:pPr>
                      <w:spacing w:line="180" w:lineRule="atLeast"/>
                      <w:rPr>
                        <w:rFonts w:ascii="Arial" w:hAnsi="Arial" w:cs="Arial"/>
                        <w:color w:val="17365D" w:themeColor="text2" w:themeShade="BF"/>
                        <w:sz w:val="14"/>
                        <w:szCs w:val="14"/>
                        <w:lang w:val="es-ES"/>
                      </w:rPr>
                    </w:pPr>
                    <w:r w:rsidRPr="007940A9">
                      <w:rPr>
                        <w:rFonts w:ascii="Arial" w:hAnsi="Arial" w:cs="Arial"/>
                        <w:color w:val="17365D" w:themeColor="text2" w:themeShade="BF"/>
                        <w:sz w:val="14"/>
                        <w:szCs w:val="14"/>
                        <w:lang w:val="es-ES"/>
                      </w:rPr>
                      <w:t>Avenida Calle 26 No. 69D - 91. Oficinas 805, 806. Torre 2 - Código Postal: 110931</w:t>
                    </w:r>
                  </w:p>
                  <w:p w14:paraId="317F89E8" w14:textId="77777777" w:rsidR="007940A9" w:rsidRPr="007940A9" w:rsidRDefault="007940A9" w:rsidP="007940A9">
                    <w:pPr>
                      <w:spacing w:line="180" w:lineRule="atLeast"/>
                      <w:rPr>
                        <w:rFonts w:ascii="Arial" w:hAnsi="Arial" w:cs="Arial"/>
                        <w:color w:val="17365D" w:themeColor="text2" w:themeShade="BF"/>
                        <w:sz w:val="14"/>
                        <w:szCs w:val="14"/>
                        <w:lang w:val="es-ES"/>
                      </w:rPr>
                    </w:pPr>
                    <w:r w:rsidRPr="007940A9">
                      <w:rPr>
                        <w:rFonts w:ascii="Arial" w:hAnsi="Arial" w:cs="Arial"/>
                        <w:color w:val="17365D" w:themeColor="text2" w:themeShade="BF"/>
                        <w:sz w:val="14"/>
                        <w:szCs w:val="14"/>
                        <w:lang w:val="es-ES"/>
                      </w:rPr>
                      <w:t>PBX (57-1) 263 0603 - Línea de atención al ciudadano 195</w:t>
                    </w:r>
                  </w:p>
                  <w:p w14:paraId="04DA5124" w14:textId="77777777" w:rsidR="007940A9" w:rsidRPr="007940A9" w:rsidRDefault="007940A9" w:rsidP="007940A9">
                    <w:pPr>
                      <w:spacing w:line="180" w:lineRule="atLeast"/>
                      <w:rPr>
                        <w:rFonts w:ascii="Arial" w:hAnsi="Arial" w:cs="Arial"/>
                        <w:color w:val="17365D" w:themeColor="text2" w:themeShade="BF"/>
                        <w:sz w:val="14"/>
                        <w:szCs w:val="14"/>
                        <w:lang w:val="es-ES"/>
                      </w:rPr>
                    </w:pPr>
                    <w:r w:rsidRPr="007940A9">
                      <w:rPr>
                        <w:rFonts w:ascii="Arial" w:hAnsi="Arial" w:cs="Arial"/>
                        <w:color w:val="17365D" w:themeColor="text2" w:themeShade="BF"/>
                        <w:sz w:val="14"/>
                        <w:szCs w:val="14"/>
                        <w:lang w:val="es-ES"/>
                      </w:rPr>
                      <w:t>Bogotá DC - Colombia</w:t>
                    </w:r>
                  </w:p>
                  <w:p w14:paraId="46678CF9" w14:textId="77777777" w:rsidR="007940A9" w:rsidRPr="007940A9" w:rsidRDefault="007940A9" w:rsidP="007940A9">
                    <w:pPr>
                      <w:spacing w:line="180" w:lineRule="atLeast"/>
                      <w:rPr>
                        <w:rFonts w:ascii="Arial" w:hAnsi="Arial" w:cs="Arial"/>
                        <w:color w:val="17365D" w:themeColor="text2" w:themeShade="BF"/>
                        <w:sz w:val="14"/>
                        <w:szCs w:val="14"/>
                        <w:lang w:val="es-ES"/>
                      </w:rPr>
                    </w:pPr>
                    <w:r w:rsidRPr="007940A9">
                      <w:rPr>
                        <w:rFonts w:ascii="Arial" w:hAnsi="Arial" w:cs="Arial"/>
                        <w:color w:val="17365D" w:themeColor="text2" w:themeShade="BF"/>
                        <w:sz w:val="14"/>
                        <w:szCs w:val="14"/>
                        <w:lang w:val="es-ES"/>
                      </w:rPr>
                      <w:t>idep@idep.edu.co</w:t>
                    </w:r>
                  </w:p>
                  <w:p w14:paraId="0D97FD75" w14:textId="77777777" w:rsidR="00D66FC3" w:rsidRPr="007940A9" w:rsidRDefault="007940A9" w:rsidP="007940A9">
                    <w:pPr>
                      <w:spacing w:line="180" w:lineRule="atLeast"/>
                      <w:rPr>
                        <w:rFonts w:ascii="Arial" w:hAnsi="Arial" w:cs="Arial"/>
                        <w:color w:val="17365D" w:themeColor="text2" w:themeShade="BF"/>
                        <w:sz w:val="14"/>
                        <w:szCs w:val="14"/>
                        <w:lang w:val="es-ES"/>
                      </w:rPr>
                    </w:pPr>
                    <w:r w:rsidRPr="007940A9">
                      <w:rPr>
                        <w:rFonts w:ascii="Arial" w:hAnsi="Arial" w:cs="Arial"/>
                        <w:color w:val="17365D" w:themeColor="text2" w:themeShade="BF"/>
                        <w:sz w:val="14"/>
                        <w:szCs w:val="14"/>
                        <w:lang w:val="es-ES"/>
                      </w:rPr>
                      <w:t>www.idep.edu.co</w:t>
                    </w:r>
                  </w:p>
                </w:txbxContent>
              </v:textbox>
            </v:shape>
          </w:pict>
        </mc:Fallback>
      </mc:AlternateContent>
    </w:r>
    <w:r w:rsidR="00D66FC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63DEF6" w14:textId="77777777" w:rsidR="00D15012" w:rsidRDefault="00D15012" w:rsidP="00B3628C">
      <w:r>
        <w:separator/>
      </w:r>
    </w:p>
  </w:footnote>
  <w:footnote w:type="continuationSeparator" w:id="0">
    <w:p w14:paraId="23429520" w14:textId="77777777" w:rsidR="00D15012" w:rsidRDefault="00D15012" w:rsidP="00B362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55ED82" w14:textId="77777777" w:rsidR="00437609" w:rsidRDefault="00BB21DD" w:rsidP="00437609">
    <w:pPr>
      <w:pStyle w:val="Encabezado"/>
      <w:jc w:val="center"/>
    </w:pPr>
    <w:r>
      <w:rPr>
        <w:noProof/>
        <w:lang w:eastAsia="es-CO"/>
      </w:rPr>
      <w:drawing>
        <wp:inline distT="0" distB="0" distL="0" distR="0" wp14:anchorId="07DC17A2" wp14:editId="21834572">
          <wp:extent cx="866775" cy="813552"/>
          <wp:effectExtent l="0" t="0" r="0" b="5715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AlcadíaMayor peq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680" cy="832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63DE3"/>
    <w:multiLevelType w:val="multilevel"/>
    <w:tmpl w:val="C61011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4E5A9B"/>
    <w:multiLevelType w:val="multilevel"/>
    <w:tmpl w:val="73249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E536EB"/>
    <w:multiLevelType w:val="hybridMultilevel"/>
    <w:tmpl w:val="F35A799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40331"/>
    <w:multiLevelType w:val="hybridMultilevel"/>
    <w:tmpl w:val="A09639B8"/>
    <w:lvl w:ilvl="0" w:tplc="8FAA013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7A7D25"/>
    <w:multiLevelType w:val="hybridMultilevel"/>
    <w:tmpl w:val="AF90C07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B006F4"/>
    <w:multiLevelType w:val="hybridMultilevel"/>
    <w:tmpl w:val="CD7486A0"/>
    <w:lvl w:ilvl="0" w:tplc="5148B9A6">
      <w:start w:val="1"/>
      <w:numFmt w:val="decimal"/>
      <w:lvlText w:val="%1."/>
      <w:lvlJc w:val="left"/>
      <w:pPr>
        <w:ind w:left="468" w:hanging="360"/>
      </w:pPr>
    </w:lvl>
    <w:lvl w:ilvl="1" w:tplc="240A0019">
      <w:start w:val="1"/>
      <w:numFmt w:val="lowerLetter"/>
      <w:lvlText w:val="%2."/>
      <w:lvlJc w:val="left"/>
      <w:pPr>
        <w:ind w:left="1188" w:hanging="360"/>
      </w:pPr>
    </w:lvl>
    <w:lvl w:ilvl="2" w:tplc="240A001B">
      <w:start w:val="1"/>
      <w:numFmt w:val="lowerRoman"/>
      <w:lvlText w:val="%3."/>
      <w:lvlJc w:val="right"/>
      <w:pPr>
        <w:ind w:left="1908" w:hanging="180"/>
      </w:pPr>
    </w:lvl>
    <w:lvl w:ilvl="3" w:tplc="240A000F">
      <w:start w:val="1"/>
      <w:numFmt w:val="decimal"/>
      <w:lvlText w:val="%4."/>
      <w:lvlJc w:val="left"/>
      <w:pPr>
        <w:ind w:left="2628" w:hanging="360"/>
      </w:pPr>
    </w:lvl>
    <w:lvl w:ilvl="4" w:tplc="240A0019">
      <w:start w:val="1"/>
      <w:numFmt w:val="lowerLetter"/>
      <w:lvlText w:val="%5."/>
      <w:lvlJc w:val="left"/>
      <w:pPr>
        <w:ind w:left="3348" w:hanging="360"/>
      </w:pPr>
    </w:lvl>
    <w:lvl w:ilvl="5" w:tplc="240A001B">
      <w:start w:val="1"/>
      <w:numFmt w:val="lowerRoman"/>
      <w:lvlText w:val="%6."/>
      <w:lvlJc w:val="right"/>
      <w:pPr>
        <w:ind w:left="4068" w:hanging="180"/>
      </w:pPr>
    </w:lvl>
    <w:lvl w:ilvl="6" w:tplc="240A000F">
      <w:start w:val="1"/>
      <w:numFmt w:val="decimal"/>
      <w:lvlText w:val="%7."/>
      <w:lvlJc w:val="left"/>
      <w:pPr>
        <w:ind w:left="4788" w:hanging="360"/>
      </w:pPr>
    </w:lvl>
    <w:lvl w:ilvl="7" w:tplc="240A0019">
      <w:start w:val="1"/>
      <w:numFmt w:val="lowerLetter"/>
      <w:lvlText w:val="%8."/>
      <w:lvlJc w:val="left"/>
      <w:pPr>
        <w:ind w:left="5508" w:hanging="360"/>
      </w:pPr>
    </w:lvl>
    <w:lvl w:ilvl="8" w:tplc="240A001B">
      <w:start w:val="1"/>
      <w:numFmt w:val="lowerRoman"/>
      <w:lvlText w:val="%9."/>
      <w:lvlJc w:val="right"/>
      <w:pPr>
        <w:ind w:left="6228" w:hanging="180"/>
      </w:pPr>
    </w:lvl>
  </w:abstractNum>
  <w:abstractNum w:abstractNumId="6" w15:restartNumberingAfterBreak="0">
    <w:nsid w:val="26A11CBB"/>
    <w:multiLevelType w:val="hybridMultilevel"/>
    <w:tmpl w:val="8384092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9D417C"/>
    <w:multiLevelType w:val="multilevel"/>
    <w:tmpl w:val="D8303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8D2446"/>
    <w:multiLevelType w:val="hybridMultilevel"/>
    <w:tmpl w:val="8A1825CA"/>
    <w:lvl w:ilvl="0" w:tplc="2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25E64D8"/>
    <w:multiLevelType w:val="hybridMultilevel"/>
    <w:tmpl w:val="03505D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9E3D28"/>
    <w:multiLevelType w:val="hybridMultilevel"/>
    <w:tmpl w:val="B3C07F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2079B0"/>
    <w:multiLevelType w:val="hybridMultilevel"/>
    <w:tmpl w:val="BC74538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A92A1F"/>
    <w:multiLevelType w:val="hybridMultilevel"/>
    <w:tmpl w:val="62B8943C"/>
    <w:lvl w:ilvl="0" w:tplc="2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15C7117"/>
    <w:multiLevelType w:val="hybridMultilevel"/>
    <w:tmpl w:val="9FB6B0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C0364B"/>
    <w:multiLevelType w:val="hybridMultilevel"/>
    <w:tmpl w:val="153880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C46D09"/>
    <w:multiLevelType w:val="hybridMultilevel"/>
    <w:tmpl w:val="343E992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A83595"/>
    <w:multiLevelType w:val="multilevel"/>
    <w:tmpl w:val="B9E87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20F7D31"/>
    <w:multiLevelType w:val="hybridMultilevel"/>
    <w:tmpl w:val="06E61BD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9229B2"/>
    <w:multiLevelType w:val="multilevel"/>
    <w:tmpl w:val="8B943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C947C68"/>
    <w:multiLevelType w:val="hybridMultilevel"/>
    <w:tmpl w:val="0902DEE4"/>
    <w:lvl w:ilvl="0" w:tplc="7C78A3C4">
      <w:numFmt w:val="bullet"/>
      <w:lvlText w:val=""/>
      <w:lvlJc w:val="left"/>
      <w:pPr>
        <w:ind w:left="1281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0CF471BC">
      <w:numFmt w:val="bullet"/>
      <w:lvlText w:val=""/>
      <w:lvlJc w:val="left"/>
      <w:pPr>
        <w:ind w:left="1641" w:hanging="361"/>
      </w:pPr>
      <w:rPr>
        <w:w w:val="100"/>
        <w:lang w:val="es-ES" w:eastAsia="es-ES" w:bidi="es-ES"/>
      </w:rPr>
    </w:lvl>
    <w:lvl w:ilvl="2" w:tplc="B0926F52">
      <w:numFmt w:val="bullet"/>
      <w:lvlText w:val="•"/>
      <w:lvlJc w:val="left"/>
      <w:pPr>
        <w:ind w:left="1640" w:hanging="361"/>
      </w:pPr>
      <w:rPr>
        <w:lang w:val="es-ES" w:eastAsia="es-ES" w:bidi="es-ES"/>
      </w:rPr>
    </w:lvl>
    <w:lvl w:ilvl="3" w:tplc="3DA08482">
      <w:numFmt w:val="bullet"/>
      <w:lvlText w:val="•"/>
      <w:lvlJc w:val="left"/>
      <w:pPr>
        <w:ind w:left="2790" w:hanging="361"/>
      </w:pPr>
      <w:rPr>
        <w:lang w:val="es-ES" w:eastAsia="es-ES" w:bidi="es-ES"/>
      </w:rPr>
    </w:lvl>
    <w:lvl w:ilvl="4" w:tplc="02A023C4">
      <w:numFmt w:val="bullet"/>
      <w:lvlText w:val="•"/>
      <w:lvlJc w:val="left"/>
      <w:pPr>
        <w:ind w:left="3940" w:hanging="361"/>
      </w:pPr>
      <w:rPr>
        <w:lang w:val="es-ES" w:eastAsia="es-ES" w:bidi="es-ES"/>
      </w:rPr>
    </w:lvl>
    <w:lvl w:ilvl="5" w:tplc="67B883C6">
      <w:numFmt w:val="bullet"/>
      <w:lvlText w:val="•"/>
      <w:lvlJc w:val="left"/>
      <w:pPr>
        <w:ind w:left="5090" w:hanging="361"/>
      </w:pPr>
      <w:rPr>
        <w:lang w:val="es-ES" w:eastAsia="es-ES" w:bidi="es-ES"/>
      </w:rPr>
    </w:lvl>
    <w:lvl w:ilvl="6" w:tplc="C366922A">
      <w:numFmt w:val="bullet"/>
      <w:lvlText w:val="•"/>
      <w:lvlJc w:val="left"/>
      <w:pPr>
        <w:ind w:left="6240" w:hanging="361"/>
      </w:pPr>
      <w:rPr>
        <w:lang w:val="es-ES" w:eastAsia="es-ES" w:bidi="es-ES"/>
      </w:rPr>
    </w:lvl>
    <w:lvl w:ilvl="7" w:tplc="D44C0F06">
      <w:numFmt w:val="bullet"/>
      <w:lvlText w:val="•"/>
      <w:lvlJc w:val="left"/>
      <w:pPr>
        <w:ind w:left="7390" w:hanging="361"/>
      </w:pPr>
      <w:rPr>
        <w:lang w:val="es-ES" w:eastAsia="es-ES" w:bidi="es-ES"/>
      </w:rPr>
    </w:lvl>
    <w:lvl w:ilvl="8" w:tplc="9C70FF9C">
      <w:numFmt w:val="bullet"/>
      <w:lvlText w:val="•"/>
      <w:lvlJc w:val="left"/>
      <w:pPr>
        <w:ind w:left="8540" w:hanging="361"/>
      </w:pPr>
      <w:rPr>
        <w:lang w:val="es-ES" w:eastAsia="es-ES" w:bidi="es-ES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6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3"/>
  </w:num>
  <w:num w:numId="10">
    <w:abstractNumId w:val="12"/>
  </w:num>
  <w:num w:numId="11">
    <w:abstractNumId w:val="3"/>
  </w:num>
  <w:num w:numId="12">
    <w:abstractNumId w:val="2"/>
  </w:num>
  <w:num w:numId="13">
    <w:abstractNumId w:val="8"/>
  </w:num>
  <w:num w:numId="14">
    <w:abstractNumId w:val="10"/>
  </w:num>
  <w:num w:numId="15">
    <w:abstractNumId w:val="17"/>
  </w:num>
  <w:num w:numId="16">
    <w:abstractNumId w:val="9"/>
  </w:num>
  <w:num w:numId="17">
    <w:abstractNumId w:val="4"/>
  </w:num>
  <w:num w:numId="18">
    <w:abstractNumId w:val="7"/>
  </w:num>
  <w:num w:numId="19">
    <w:abstractNumId w:val="1"/>
  </w:num>
  <w:num w:numId="20">
    <w:abstractNumId w:val="18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4EC"/>
    <w:rsid w:val="00085264"/>
    <w:rsid w:val="001352CC"/>
    <w:rsid w:val="00163110"/>
    <w:rsid w:val="00172F24"/>
    <w:rsid w:val="001E1266"/>
    <w:rsid w:val="00202233"/>
    <w:rsid w:val="00203579"/>
    <w:rsid w:val="002C3084"/>
    <w:rsid w:val="00315A0D"/>
    <w:rsid w:val="003A3735"/>
    <w:rsid w:val="003D2AD1"/>
    <w:rsid w:val="00437609"/>
    <w:rsid w:val="00444C12"/>
    <w:rsid w:val="00473605"/>
    <w:rsid w:val="00473FBB"/>
    <w:rsid w:val="00493022"/>
    <w:rsid w:val="004A14EC"/>
    <w:rsid w:val="005268AD"/>
    <w:rsid w:val="00596A36"/>
    <w:rsid w:val="005F488B"/>
    <w:rsid w:val="0064480B"/>
    <w:rsid w:val="006921B5"/>
    <w:rsid w:val="006E667A"/>
    <w:rsid w:val="006E7E8A"/>
    <w:rsid w:val="006F3F7B"/>
    <w:rsid w:val="007940A9"/>
    <w:rsid w:val="007A4BDF"/>
    <w:rsid w:val="007E148C"/>
    <w:rsid w:val="007F1107"/>
    <w:rsid w:val="00845897"/>
    <w:rsid w:val="008732E4"/>
    <w:rsid w:val="008C001D"/>
    <w:rsid w:val="008D1826"/>
    <w:rsid w:val="00913704"/>
    <w:rsid w:val="009A6347"/>
    <w:rsid w:val="009E15E5"/>
    <w:rsid w:val="00A10390"/>
    <w:rsid w:val="00B3628C"/>
    <w:rsid w:val="00B55DB3"/>
    <w:rsid w:val="00BB21DD"/>
    <w:rsid w:val="00C27911"/>
    <w:rsid w:val="00C5237B"/>
    <w:rsid w:val="00C523BA"/>
    <w:rsid w:val="00C757AC"/>
    <w:rsid w:val="00C9244F"/>
    <w:rsid w:val="00D15012"/>
    <w:rsid w:val="00D66FC3"/>
    <w:rsid w:val="00D7090C"/>
    <w:rsid w:val="00D74842"/>
    <w:rsid w:val="00D93ED1"/>
    <w:rsid w:val="00DE7B41"/>
    <w:rsid w:val="00E1715D"/>
    <w:rsid w:val="00E7718F"/>
    <w:rsid w:val="00F541C2"/>
    <w:rsid w:val="00F61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4ECD07"/>
  <w15:docId w15:val="{49B38DCB-0358-4986-82C6-4AF03DE99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4E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CO"/>
    </w:rPr>
  </w:style>
  <w:style w:type="paragraph" w:styleId="Ttulo1">
    <w:name w:val="heading 1"/>
    <w:basedOn w:val="Normal1"/>
    <w:next w:val="Normal1"/>
    <w:link w:val="Ttulo1Car"/>
    <w:uiPriority w:val="1"/>
    <w:qFormat/>
    <w:rsid w:val="004A14EC"/>
    <w:pPr>
      <w:keepNext/>
      <w:spacing w:line="480" w:lineRule="auto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rsid w:val="004A14E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A14E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qFormat/>
    <w:rsid w:val="004A14E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link w:val="Ttulo5Car"/>
    <w:qFormat/>
    <w:rsid w:val="004A14EC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link w:val="Ttulo6Car"/>
    <w:qFormat/>
    <w:rsid w:val="004A14EC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3628C"/>
    <w:pPr>
      <w:tabs>
        <w:tab w:val="center" w:pos="4419"/>
        <w:tab w:val="right" w:pos="8838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3628C"/>
  </w:style>
  <w:style w:type="paragraph" w:styleId="Piedepgina">
    <w:name w:val="footer"/>
    <w:basedOn w:val="Normal"/>
    <w:link w:val="PiedepginaCar"/>
    <w:uiPriority w:val="99"/>
    <w:unhideWhenUsed/>
    <w:rsid w:val="00B3628C"/>
    <w:pPr>
      <w:tabs>
        <w:tab w:val="center" w:pos="4419"/>
        <w:tab w:val="right" w:pos="8838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3628C"/>
  </w:style>
  <w:style w:type="paragraph" w:styleId="Textodeglobo">
    <w:name w:val="Balloon Text"/>
    <w:basedOn w:val="Normal"/>
    <w:link w:val="TextodegloboCar"/>
    <w:uiPriority w:val="99"/>
    <w:semiHidden/>
    <w:unhideWhenUsed/>
    <w:rsid w:val="00B3628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628C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1"/>
    <w:rsid w:val="004A14EC"/>
    <w:rPr>
      <w:rFonts w:ascii="Arial" w:eastAsia="Arial" w:hAnsi="Arial" w:cs="Arial"/>
      <w:b/>
      <w:color w:val="000000"/>
      <w:sz w:val="24"/>
      <w:szCs w:val="24"/>
      <w:lang w:val="es-ES_tradnl" w:eastAsia="es-CO"/>
    </w:rPr>
  </w:style>
  <w:style w:type="character" w:customStyle="1" w:styleId="Ttulo2Car">
    <w:name w:val="Título 2 Car"/>
    <w:basedOn w:val="Fuentedeprrafopredeter"/>
    <w:link w:val="Ttulo2"/>
    <w:uiPriority w:val="1"/>
    <w:rsid w:val="004A14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_tradnl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4A14EC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es-ES_tradnl" w:eastAsia="es-CO"/>
    </w:rPr>
  </w:style>
  <w:style w:type="character" w:customStyle="1" w:styleId="Ttulo4Car">
    <w:name w:val="Título 4 Car"/>
    <w:basedOn w:val="Fuentedeprrafopredeter"/>
    <w:link w:val="Ttulo4"/>
    <w:rsid w:val="004A14EC"/>
    <w:rPr>
      <w:rFonts w:ascii="Times New Roman" w:eastAsia="Times New Roman" w:hAnsi="Times New Roman" w:cs="Times New Roman"/>
      <w:b/>
      <w:sz w:val="24"/>
      <w:szCs w:val="24"/>
      <w:lang w:val="es-ES_tradnl" w:eastAsia="es-CO"/>
    </w:rPr>
  </w:style>
  <w:style w:type="character" w:customStyle="1" w:styleId="Ttulo5Car">
    <w:name w:val="Título 5 Car"/>
    <w:basedOn w:val="Fuentedeprrafopredeter"/>
    <w:link w:val="Ttulo5"/>
    <w:rsid w:val="004A14EC"/>
    <w:rPr>
      <w:rFonts w:ascii="Times New Roman" w:eastAsia="Times New Roman" w:hAnsi="Times New Roman" w:cs="Times New Roman"/>
      <w:b/>
      <w:lang w:val="es-ES_tradnl" w:eastAsia="es-CO"/>
    </w:rPr>
  </w:style>
  <w:style w:type="character" w:customStyle="1" w:styleId="Ttulo6Car">
    <w:name w:val="Título 6 Car"/>
    <w:basedOn w:val="Fuentedeprrafopredeter"/>
    <w:link w:val="Ttulo6"/>
    <w:rsid w:val="004A14EC"/>
    <w:rPr>
      <w:rFonts w:ascii="Times New Roman" w:eastAsia="Times New Roman" w:hAnsi="Times New Roman" w:cs="Times New Roman"/>
      <w:b/>
      <w:sz w:val="20"/>
      <w:szCs w:val="20"/>
      <w:lang w:val="es-ES_tradnl" w:eastAsia="es-CO"/>
    </w:rPr>
  </w:style>
  <w:style w:type="table" w:customStyle="1" w:styleId="TableNormal1">
    <w:name w:val="Table Normal1"/>
    <w:uiPriority w:val="2"/>
    <w:qFormat/>
    <w:rsid w:val="004A14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C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link w:val="TtuloCar"/>
    <w:qFormat/>
    <w:rsid w:val="004A14EC"/>
    <w:pPr>
      <w:spacing w:before="240" w:after="60"/>
    </w:pPr>
    <w:rPr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4A14EC"/>
    <w:rPr>
      <w:rFonts w:ascii="Arial" w:eastAsia="Arial" w:hAnsi="Arial" w:cs="Arial"/>
      <w:b/>
      <w:color w:val="000000"/>
      <w:sz w:val="32"/>
      <w:szCs w:val="32"/>
      <w:lang w:val="es-ES_tradnl" w:eastAsia="es-CO"/>
    </w:rPr>
  </w:style>
  <w:style w:type="table" w:customStyle="1" w:styleId="TableNormal11">
    <w:name w:val="Table Normal11"/>
    <w:rsid w:val="004A14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C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uiPriority w:val="99"/>
    <w:rsid w:val="004A14EC"/>
    <w:pPr>
      <w:spacing w:after="0" w:line="240" w:lineRule="auto"/>
      <w:contextualSpacing/>
      <w:jc w:val="center"/>
    </w:pPr>
    <w:rPr>
      <w:rFonts w:ascii="Arial" w:eastAsia="Arial" w:hAnsi="Arial" w:cs="Arial"/>
      <w:color w:val="000000"/>
      <w:lang w:val="es-ES_tradnl" w:eastAsia="es-CO"/>
    </w:rPr>
  </w:style>
  <w:style w:type="character" w:styleId="Hipervnculo">
    <w:name w:val="Hyperlink"/>
    <w:basedOn w:val="Fuentedeprrafopredeter"/>
    <w:uiPriority w:val="99"/>
    <w:unhideWhenUsed/>
    <w:rsid w:val="004A14EC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4A14EC"/>
    <w:pPr>
      <w:spacing w:after="0" w:line="240" w:lineRule="auto"/>
    </w:pPr>
    <w:rPr>
      <w:lang w:val="es-ES_tradn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aliases w:val="Normal (Web) Car Car,Normal (Web) Car Car Car,Normal (Web) Car,Normal (Web) Car Car Car Car Car Car,Normal (Web) Car Car Car Car Car Car Car Car Car"/>
    <w:basedOn w:val="Normal"/>
    <w:uiPriority w:val="99"/>
    <w:qFormat/>
    <w:rsid w:val="004A14EC"/>
    <w:pPr>
      <w:spacing w:before="100" w:after="100"/>
      <w:textAlignment w:val="baseline"/>
    </w:pPr>
    <w:rPr>
      <w:rFonts w:eastAsia="Calibri"/>
      <w:sz w:val="24"/>
      <w:lang w:val="es-ES" w:eastAsia="es-ES"/>
    </w:rPr>
  </w:style>
  <w:style w:type="paragraph" w:styleId="Textoindependiente">
    <w:name w:val="Body Text"/>
    <w:basedOn w:val="Normal"/>
    <w:link w:val="TextoindependienteCar"/>
    <w:uiPriority w:val="1"/>
    <w:qFormat/>
    <w:rsid w:val="004A14EC"/>
    <w:pPr>
      <w:overflowPunct/>
      <w:autoSpaceDE/>
      <w:autoSpaceDN/>
      <w:adjustRightInd/>
      <w:jc w:val="both"/>
    </w:pPr>
    <w:rPr>
      <w:rFonts w:eastAsia="Calibri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A14EC"/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customStyle="1" w:styleId="m-8071895270156284350gmail-msobodytext">
    <w:name w:val="m_-8071895270156284350gmail-msobodytext"/>
    <w:basedOn w:val="Normal"/>
    <w:uiPriority w:val="99"/>
    <w:rsid w:val="004A14EC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  <w:lang w:val="es-CO"/>
    </w:rPr>
  </w:style>
  <w:style w:type="character" w:customStyle="1" w:styleId="m-8071895270156284350gmail-apple-converted-space">
    <w:name w:val="m_-8071895270156284350gmail-apple-converted-space"/>
    <w:basedOn w:val="Fuentedeprrafopredeter"/>
    <w:rsid w:val="004A14EC"/>
  </w:style>
  <w:style w:type="paragraph" w:customStyle="1" w:styleId="m-8071895270156284350gmail-msolistparagraph">
    <w:name w:val="m_-8071895270156284350gmail-msolistparagraph"/>
    <w:basedOn w:val="Normal"/>
    <w:uiPriority w:val="99"/>
    <w:rsid w:val="004A14EC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  <w:lang w:val="es-CO"/>
    </w:rPr>
  </w:style>
  <w:style w:type="paragraph" w:styleId="Prrafodelista">
    <w:name w:val="List Paragraph"/>
    <w:aliases w:val="List,Párrafo de lista en tabla de sistematización,HOJA,Colorful List Accent 1,Colorful List - Accent 11,Bullet List,FooterText,numbered,List Paragraph1,Paragraphe de liste1,lp1,Lista vistosa - Énfasis 11,titulo 3,LISTA,Ha"/>
    <w:basedOn w:val="Normal"/>
    <w:link w:val="PrrafodelistaCar"/>
    <w:uiPriority w:val="34"/>
    <w:qFormat/>
    <w:rsid w:val="004A14EC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styleId="Ttulodellibro">
    <w:name w:val="Book Title"/>
    <w:uiPriority w:val="99"/>
    <w:qFormat/>
    <w:rsid w:val="004A14EC"/>
    <w:rPr>
      <w:rFonts w:ascii="Times New Roman" w:hAnsi="Times New Roman" w:cs="Times New Roman" w:hint="default"/>
      <w:b/>
      <w:bCs/>
      <w:smallCaps/>
      <w:spacing w:val="5"/>
    </w:rPr>
  </w:style>
  <w:style w:type="character" w:styleId="Textoennegrita">
    <w:name w:val="Strong"/>
    <w:basedOn w:val="Fuentedeprrafopredeter"/>
    <w:uiPriority w:val="22"/>
    <w:qFormat/>
    <w:rsid w:val="004A14EC"/>
    <w:rPr>
      <w:b/>
      <w:bCs/>
    </w:rPr>
  </w:style>
  <w:style w:type="character" w:customStyle="1" w:styleId="apple-converted-space">
    <w:name w:val="apple-converted-space"/>
    <w:basedOn w:val="Fuentedeprrafopredeter"/>
    <w:rsid w:val="004A14EC"/>
  </w:style>
  <w:style w:type="paragraph" w:styleId="Cita">
    <w:name w:val="Quote"/>
    <w:basedOn w:val="Normal"/>
    <w:next w:val="Normal"/>
    <w:link w:val="CitaCar"/>
    <w:uiPriority w:val="29"/>
    <w:qFormat/>
    <w:rsid w:val="004A14E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A14EC"/>
    <w:rPr>
      <w:rFonts w:ascii="Times New Roman" w:eastAsia="Times New Roman" w:hAnsi="Times New Roman" w:cs="Times New Roman"/>
      <w:i/>
      <w:iCs/>
      <w:color w:val="404040" w:themeColor="text1" w:themeTint="BF"/>
      <w:sz w:val="20"/>
      <w:szCs w:val="20"/>
      <w:lang w:val="es-ES_tradnl" w:eastAsia="es-CO"/>
    </w:rPr>
  </w:style>
  <w:style w:type="character" w:styleId="nfasis">
    <w:name w:val="Emphasis"/>
    <w:basedOn w:val="Fuentedeprrafopredeter"/>
    <w:uiPriority w:val="20"/>
    <w:qFormat/>
    <w:rsid w:val="004A14EC"/>
    <w:rPr>
      <w:i/>
      <w:iCs/>
    </w:rPr>
  </w:style>
  <w:style w:type="character" w:customStyle="1" w:styleId="A0">
    <w:name w:val="A0"/>
    <w:uiPriority w:val="99"/>
    <w:rsid w:val="004A14EC"/>
    <w:rPr>
      <w:rFonts w:cs="LBUCW M+ Optima"/>
      <w:b/>
      <w:bCs/>
      <w:color w:val="000000"/>
      <w:sz w:val="30"/>
      <w:szCs w:val="30"/>
    </w:rPr>
  </w:style>
  <w:style w:type="paragraph" w:styleId="TtuloTDC">
    <w:name w:val="TOC Heading"/>
    <w:basedOn w:val="Ttulo1"/>
    <w:next w:val="Normal"/>
    <w:uiPriority w:val="39"/>
    <w:unhideWhenUsed/>
    <w:qFormat/>
    <w:rsid w:val="004A14EC"/>
    <w:pPr>
      <w:keepLines/>
      <w:spacing w:before="24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4A14E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qFormat/>
    <w:rsid w:val="004A14EC"/>
    <w:pPr>
      <w:spacing w:after="100"/>
      <w:ind w:left="200"/>
    </w:pPr>
  </w:style>
  <w:style w:type="paragraph" w:styleId="TDC3">
    <w:name w:val="toc 3"/>
    <w:basedOn w:val="Normal"/>
    <w:next w:val="Normal"/>
    <w:autoRedefine/>
    <w:uiPriority w:val="39"/>
    <w:unhideWhenUsed/>
    <w:rsid w:val="004A14EC"/>
    <w:pPr>
      <w:tabs>
        <w:tab w:val="right" w:pos="8545"/>
      </w:tabs>
      <w:spacing w:after="100"/>
      <w:ind w:left="400"/>
    </w:pPr>
    <w:rPr>
      <w:rFonts w:ascii="Arial" w:eastAsia="Arial" w:hAnsi="Arial" w:cs="Arial"/>
      <w:noProof/>
      <w:sz w:val="22"/>
      <w:szCs w:val="22"/>
    </w:rPr>
  </w:style>
  <w:style w:type="character" w:customStyle="1" w:styleId="PrrafodelistaCar">
    <w:name w:val="Párrafo de lista Car"/>
    <w:aliases w:val="List Car,Párrafo de lista en tabla de sistematización Car,HOJA Car,Colorful List Accent 1 Car,Colorful List - Accent 11 Car,Bullet List Car,FooterText Car,numbered Car,List Paragraph1 Car,Paragraphe de liste1 Car,lp1 Car,LISTA Car"/>
    <w:link w:val="Prrafodelista"/>
    <w:uiPriority w:val="34"/>
    <w:qFormat/>
    <w:locked/>
    <w:rsid w:val="004A14EC"/>
  </w:style>
  <w:style w:type="paragraph" w:customStyle="1" w:styleId="TableParagraph">
    <w:name w:val="Table Paragraph"/>
    <w:basedOn w:val="Normal"/>
    <w:uiPriority w:val="1"/>
    <w:qFormat/>
    <w:rsid w:val="004A14EC"/>
    <w:pPr>
      <w:widowControl w:val="0"/>
      <w:overflowPunct/>
      <w:adjustRightInd/>
    </w:pPr>
    <w:rPr>
      <w:rFonts w:ascii="Arial" w:eastAsia="Arial" w:hAnsi="Arial" w:cs="Arial"/>
      <w:sz w:val="22"/>
      <w:szCs w:val="22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4A14E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A14EC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A14EC"/>
    <w:rPr>
      <w:rFonts w:ascii="Times New Roman" w:eastAsia="Times New Roman" w:hAnsi="Times New Roman" w:cs="Times New Roman"/>
      <w:sz w:val="20"/>
      <w:szCs w:val="20"/>
      <w:lang w:val="es-ES_tradnl" w:eastAsia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A14E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A14EC"/>
    <w:rPr>
      <w:rFonts w:ascii="Times New Roman" w:eastAsia="Times New Roman" w:hAnsi="Times New Roman" w:cs="Times New Roman"/>
      <w:b/>
      <w:bCs/>
      <w:sz w:val="20"/>
      <w:szCs w:val="20"/>
      <w:lang w:val="es-ES_tradnl" w:eastAsia="es-CO"/>
    </w:rPr>
  </w:style>
  <w:style w:type="paragraph" w:styleId="Subttulo">
    <w:name w:val="Subtitle"/>
    <w:basedOn w:val="Normal"/>
    <w:next w:val="Normal"/>
    <w:link w:val="SubttuloCar"/>
    <w:qFormat/>
    <w:rsid w:val="004A14E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ar">
    <w:name w:val="Subtítulo Car"/>
    <w:basedOn w:val="Fuentedeprrafopredeter"/>
    <w:link w:val="Subttulo"/>
    <w:rsid w:val="004A14EC"/>
    <w:rPr>
      <w:rFonts w:ascii="Georgia" w:eastAsia="Georgia" w:hAnsi="Georgia" w:cs="Georgia"/>
      <w:i/>
      <w:color w:val="666666"/>
      <w:sz w:val="48"/>
      <w:szCs w:val="48"/>
      <w:lang w:val="es-ES_tradnl" w:eastAsia="es-CO"/>
    </w:rPr>
  </w:style>
  <w:style w:type="table" w:customStyle="1" w:styleId="18">
    <w:name w:val="18"/>
    <w:basedOn w:val="TableNormal11"/>
    <w:rsid w:val="004A14EC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7">
    <w:name w:val="17"/>
    <w:basedOn w:val="TableNormal11"/>
    <w:rsid w:val="004A14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6">
    <w:name w:val="16"/>
    <w:basedOn w:val="TableNormal11"/>
    <w:rsid w:val="004A14EC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">
    <w:name w:val="15"/>
    <w:basedOn w:val="TableNormal11"/>
    <w:rsid w:val="004A14EC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4">
    <w:name w:val="14"/>
    <w:basedOn w:val="TableNormal11"/>
    <w:rsid w:val="004A14EC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">
    <w:name w:val="13"/>
    <w:basedOn w:val="TableNormal11"/>
    <w:rsid w:val="004A14E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">
    <w:name w:val="12"/>
    <w:basedOn w:val="TableNormal11"/>
    <w:rsid w:val="004A14E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11"/>
    <w:basedOn w:val="TableNormal11"/>
    <w:rsid w:val="004A14E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TableNormal11"/>
    <w:rsid w:val="004A14EC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11"/>
    <w:rsid w:val="004A14EC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11"/>
    <w:rsid w:val="004A14EC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11"/>
    <w:rsid w:val="004A14E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11"/>
    <w:rsid w:val="004A14EC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11"/>
    <w:rsid w:val="004A14EC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11"/>
    <w:rsid w:val="004A14EC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11"/>
    <w:rsid w:val="004A14EC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11"/>
    <w:rsid w:val="004A14EC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Tablanormal"/>
    <w:rsid w:val="004A14EC"/>
    <w:pPr>
      <w:widowControl w:val="0"/>
    </w:pPr>
    <w:rPr>
      <w:rFonts w:ascii="Calibri" w:eastAsia="Calibri" w:hAnsi="Calibri" w:cs="Calibri"/>
      <w:color w:val="000000"/>
      <w:lang w:eastAsia="es-CO"/>
    </w:rPr>
    <w:tblPr>
      <w:tblStyleRowBandSize w:val="1"/>
      <w:tblStyleColBandSize w:val="1"/>
    </w:tblPr>
  </w:style>
  <w:style w:type="character" w:styleId="Hipervnculovisitado">
    <w:name w:val="FollowedHyperlink"/>
    <w:basedOn w:val="Fuentedeprrafopredeter"/>
    <w:uiPriority w:val="99"/>
    <w:semiHidden/>
    <w:unhideWhenUsed/>
    <w:rsid w:val="004A14EC"/>
    <w:rPr>
      <w:color w:val="800080" w:themeColor="followedHyperlink"/>
      <w:u w:val="single"/>
    </w:rPr>
  </w:style>
  <w:style w:type="character" w:customStyle="1" w:styleId="TextocomentarioCar1">
    <w:name w:val="Texto comentario Car1"/>
    <w:basedOn w:val="Fuentedeprrafopredeter"/>
    <w:uiPriority w:val="99"/>
    <w:semiHidden/>
    <w:rsid w:val="004A14EC"/>
  </w:style>
  <w:style w:type="character" w:customStyle="1" w:styleId="EncabezadoCar1">
    <w:name w:val="Encabezado Car1"/>
    <w:basedOn w:val="Fuentedeprrafopredeter"/>
    <w:uiPriority w:val="99"/>
    <w:semiHidden/>
    <w:rsid w:val="004A14EC"/>
  </w:style>
  <w:style w:type="character" w:customStyle="1" w:styleId="PiedepginaCar1">
    <w:name w:val="Pie de página Car1"/>
    <w:basedOn w:val="Fuentedeprrafopredeter"/>
    <w:uiPriority w:val="99"/>
    <w:semiHidden/>
    <w:rsid w:val="004A14EC"/>
  </w:style>
  <w:style w:type="character" w:customStyle="1" w:styleId="TextodegloboCar1">
    <w:name w:val="Texto de globo Car1"/>
    <w:basedOn w:val="Fuentedeprrafopredeter"/>
    <w:uiPriority w:val="99"/>
    <w:semiHidden/>
    <w:rsid w:val="004A14EC"/>
    <w:rPr>
      <w:rFonts w:ascii="Segoe UI" w:hAnsi="Segoe UI" w:cs="Segoe UI"/>
      <w:sz w:val="18"/>
      <w:szCs w:val="18"/>
    </w:rPr>
  </w:style>
  <w:style w:type="character" w:customStyle="1" w:styleId="TextoindependienteCar1">
    <w:name w:val="Texto independiente Car1"/>
    <w:basedOn w:val="Fuentedeprrafopredeter"/>
    <w:uiPriority w:val="1"/>
    <w:semiHidden/>
    <w:rsid w:val="004A14EC"/>
  </w:style>
  <w:style w:type="character" w:customStyle="1" w:styleId="CitaCar1">
    <w:name w:val="Cita Car1"/>
    <w:basedOn w:val="Fuentedeprrafopredeter"/>
    <w:uiPriority w:val="29"/>
    <w:rsid w:val="004A14EC"/>
    <w:rPr>
      <w:i/>
      <w:iCs/>
      <w:color w:val="404040" w:themeColor="text1" w:themeTint="BF"/>
    </w:rPr>
  </w:style>
  <w:style w:type="character" w:customStyle="1" w:styleId="AsuntodelcomentarioCar1">
    <w:name w:val="Asunto del comentario Car1"/>
    <w:basedOn w:val="TextocomentarioCar1"/>
    <w:uiPriority w:val="99"/>
    <w:semiHidden/>
    <w:rsid w:val="004A14EC"/>
    <w:rPr>
      <w:b/>
      <w:bCs/>
    </w:rPr>
  </w:style>
  <w:style w:type="character" w:customStyle="1" w:styleId="SubttuloCar1">
    <w:name w:val="Subtítulo Car1"/>
    <w:basedOn w:val="Fuentedeprrafopredeter"/>
    <w:rsid w:val="004A14E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table" w:styleId="Tablaconcuadrculaclara">
    <w:name w:val="Grid Table Light"/>
    <w:basedOn w:val="Tablanormal"/>
    <w:uiPriority w:val="40"/>
    <w:rsid w:val="004A14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CO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Pa7">
    <w:name w:val="Pa7"/>
    <w:basedOn w:val="Normal"/>
    <w:next w:val="Normal"/>
    <w:uiPriority w:val="99"/>
    <w:rsid w:val="006E7E8A"/>
    <w:pPr>
      <w:overflowPunct/>
      <w:spacing w:line="241" w:lineRule="atLeast"/>
    </w:pPr>
    <w:rPr>
      <w:rFonts w:ascii="GWKDBM+MuseoSansCondensed-300" w:eastAsiaTheme="minorHAnsi" w:hAnsi="GWKDBM+MuseoSansCondensed-300" w:cstheme="minorBidi"/>
      <w:sz w:val="24"/>
      <w:szCs w:val="24"/>
      <w:lang w:val="es-C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49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dep.edu.co/?q=content/plan-de-acci%C3%B3n-institucional-2021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idep.edu.co/?q=content/plan-de-acci%C3%B3n-institucional-2021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295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IDEP / Formato tamaño carta</vt:lpstr>
    </vt:vector>
  </TitlesOfParts>
  <Company>Hewlett-Packard Company</Company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IDEP / Formato tamaño carta</dc:title>
  <dc:subject>IDEP / Formato tamaño carta</dc:subject>
  <dc:creator>Diana Carolina Martínez Rodríguez</dc:creator>
  <cp:keywords>IDEP/Formato tamaño carta</cp:keywords>
  <dc:description>IDEP / Formato tamaño carta</dc:description>
  <cp:lastModifiedBy>VIVIANA YILENA MONROY</cp:lastModifiedBy>
  <cp:revision>3</cp:revision>
  <cp:lastPrinted>2020-01-14T19:48:00Z</cp:lastPrinted>
  <dcterms:created xsi:type="dcterms:W3CDTF">2021-02-14T22:57:00Z</dcterms:created>
  <dcterms:modified xsi:type="dcterms:W3CDTF">2021-02-14T23:02:00Z</dcterms:modified>
</cp:coreProperties>
</file>